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4364B" w14:textId="77777777" w:rsidR="0054418E" w:rsidRPr="004D5E22" w:rsidRDefault="0054418E">
      <w:pPr>
        <w:jc w:val="center"/>
        <w:rPr>
          <w:rFonts w:ascii="Arial" w:hAnsi="Arial" w:cs="Arial"/>
          <w:b/>
          <w:bCs/>
          <w:sz w:val="22"/>
          <w:szCs w:val="22"/>
        </w:rPr>
      </w:pPr>
    </w:p>
    <w:p w14:paraId="6BA6B232" w14:textId="153B903D" w:rsidR="00F81F53" w:rsidRPr="004D5E22" w:rsidRDefault="00F81F53" w:rsidP="001A5B3E">
      <w:pPr>
        <w:rPr>
          <w:rFonts w:ascii="Arial" w:hAnsi="Arial" w:cs="Arial"/>
          <w:b/>
          <w:bCs/>
          <w:sz w:val="22"/>
          <w:szCs w:val="22"/>
        </w:rPr>
      </w:pPr>
    </w:p>
    <w:p w14:paraId="68FAD4C8" w14:textId="77777777" w:rsidR="004D5E22" w:rsidRPr="004D5E22" w:rsidRDefault="004D5E22" w:rsidP="004D5E22">
      <w:pPr>
        <w:jc w:val="center"/>
        <w:rPr>
          <w:rFonts w:ascii="Arial" w:hAnsi="Arial" w:cs="Arial"/>
          <w:b/>
          <w:sz w:val="28"/>
          <w:szCs w:val="28"/>
          <w:u w:val="single"/>
        </w:rPr>
      </w:pPr>
    </w:p>
    <w:p w14:paraId="4D4AC6FA" w14:textId="000F60A2" w:rsidR="004D5E22" w:rsidRPr="004D5E22" w:rsidRDefault="004D5E22" w:rsidP="004D5E22">
      <w:pPr>
        <w:jc w:val="center"/>
        <w:rPr>
          <w:rFonts w:ascii="Arial" w:hAnsi="Arial" w:cs="Arial"/>
          <w:b/>
          <w:sz w:val="40"/>
          <w:szCs w:val="40"/>
        </w:rPr>
      </w:pPr>
      <w:r w:rsidRPr="004D5E22">
        <w:rPr>
          <w:rFonts w:ascii="Arial" w:hAnsi="Arial" w:cs="Arial"/>
          <w:b/>
          <w:sz w:val="40"/>
          <w:szCs w:val="40"/>
        </w:rPr>
        <w:t>ADB WELCOMES NEW LEGISLATION TO IMPROVE SOES IN PNG</w:t>
      </w:r>
    </w:p>
    <w:p w14:paraId="48C037C4" w14:textId="77777777" w:rsidR="004D5E22" w:rsidRPr="004D5E22" w:rsidRDefault="004D5E22" w:rsidP="004D5E22">
      <w:pPr>
        <w:rPr>
          <w:rFonts w:ascii="Arial" w:hAnsi="Arial" w:cs="Arial"/>
        </w:rPr>
      </w:pPr>
    </w:p>
    <w:p w14:paraId="2D2C2AFC" w14:textId="278F5A9B" w:rsidR="00421F0A" w:rsidRPr="00DD3C0C" w:rsidRDefault="00421F0A" w:rsidP="00DD3C0C">
      <w:pPr>
        <w:ind w:firstLine="720"/>
        <w:rPr>
          <w:rFonts w:ascii="Arial" w:hAnsi="Arial" w:cs="Arial"/>
          <w:sz w:val="22"/>
          <w:szCs w:val="22"/>
        </w:rPr>
      </w:pPr>
      <w:r w:rsidRPr="00DD3C0C">
        <w:rPr>
          <w:rFonts w:ascii="Arial" w:hAnsi="Arial" w:cs="Arial"/>
          <w:b/>
          <w:bCs/>
          <w:sz w:val="22"/>
          <w:szCs w:val="22"/>
        </w:rPr>
        <w:t>MANILA, PHILIPPINES (</w:t>
      </w:r>
      <w:r w:rsidR="00465058">
        <w:rPr>
          <w:rFonts w:ascii="Arial" w:hAnsi="Arial" w:cs="Arial"/>
          <w:b/>
          <w:bCs/>
          <w:sz w:val="22"/>
          <w:szCs w:val="22"/>
        </w:rPr>
        <w:t>1 December</w:t>
      </w:r>
      <w:r w:rsidRPr="00DD3C0C">
        <w:rPr>
          <w:rFonts w:ascii="Arial" w:hAnsi="Arial" w:cs="Arial"/>
          <w:b/>
          <w:bCs/>
          <w:sz w:val="22"/>
          <w:szCs w:val="22"/>
        </w:rPr>
        <w:t xml:space="preserve"> 2021) —</w:t>
      </w:r>
      <w:r w:rsidRPr="00DD3C0C">
        <w:rPr>
          <w:rFonts w:ascii="Arial" w:hAnsi="Arial" w:cs="Arial"/>
          <w:sz w:val="22"/>
          <w:szCs w:val="22"/>
        </w:rPr>
        <w:t xml:space="preserve"> The Asian Development Bank (ADB) has welcomed the publication of the </w:t>
      </w:r>
      <w:proofErr w:type="spellStart"/>
      <w:r w:rsidRPr="00DD3C0C">
        <w:rPr>
          <w:rFonts w:ascii="Arial" w:hAnsi="Arial" w:cs="Arial"/>
          <w:sz w:val="22"/>
          <w:szCs w:val="22"/>
        </w:rPr>
        <w:t>Kumul</w:t>
      </w:r>
      <w:proofErr w:type="spellEnd"/>
      <w:r w:rsidRPr="00DD3C0C">
        <w:rPr>
          <w:rFonts w:ascii="Arial" w:hAnsi="Arial" w:cs="Arial"/>
          <w:sz w:val="22"/>
          <w:szCs w:val="22"/>
        </w:rPr>
        <w:t xml:space="preserve"> Consolidated Holdings </w:t>
      </w:r>
      <w:proofErr w:type="spellStart"/>
      <w:r w:rsidRPr="00DD3C0C">
        <w:rPr>
          <w:rFonts w:ascii="Arial" w:hAnsi="Arial" w:cs="Arial"/>
          <w:sz w:val="22"/>
          <w:szCs w:val="22"/>
        </w:rPr>
        <w:t>Authorisation</w:t>
      </w:r>
      <w:proofErr w:type="spellEnd"/>
      <w:r w:rsidRPr="00DD3C0C">
        <w:rPr>
          <w:rFonts w:ascii="Arial" w:hAnsi="Arial" w:cs="Arial"/>
          <w:sz w:val="22"/>
          <w:szCs w:val="22"/>
        </w:rPr>
        <w:t xml:space="preserve"> (Amendment) Act 2021 in Papua New Guinea’s (PNG) National Gazette, a key step in efforts to reform governance, increase transparency, and improve the performance of the country’s state-owned enterprises (SOEs).</w:t>
      </w:r>
    </w:p>
    <w:p w14:paraId="1279D43A" w14:textId="77777777" w:rsidR="00421F0A" w:rsidRPr="00DD3C0C" w:rsidRDefault="00421F0A" w:rsidP="00421F0A">
      <w:pPr>
        <w:rPr>
          <w:rFonts w:ascii="Arial" w:hAnsi="Arial" w:cs="Arial"/>
          <w:sz w:val="22"/>
          <w:szCs w:val="22"/>
        </w:rPr>
      </w:pPr>
    </w:p>
    <w:p w14:paraId="66CF5DE7" w14:textId="77777777" w:rsidR="00421F0A" w:rsidRPr="00DD3C0C" w:rsidRDefault="00421F0A" w:rsidP="00DD3C0C">
      <w:pPr>
        <w:ind w:firstLine="720"/>
        <w:rPr>
          <w:rFonts w:ascii="Arial" w:hAnsi="Arial" w:cs="Arial"/>
          <w:sz w:val="22"/>
          <w:szCs w:val="22"/>
        </w:rPr>
      </w:pPr>
      <w:r w:rsidRPr="00DD3C0C">
        <w:rPr>
          <w:rFonts w:ascii="Arial" w:hAnsi="Arial" w:cs="Arial"/>
          <w:sz w:val="22"/>
          <w:szCs w:val="22"/>
        </w:rPr>
        <w:t xml:space="preserve">The act delivers several key reforms to aid the work of </w:t>
      </w:r>
      <w:proofErr w:type="spellStart"/>
      <w:r w:rsidRPr="00DD3C0C">
        <w:rPr>
          <w:rFonts w:ascii="Arial" w:hAnsi="Arial" w:cs="Arial"/>
          <w:sz w:val="22"/>
          <w:szCs w:val="22"/>
        </w:rPr>
        <w:t>Kumul</w:t>
      </w:r>
      <w:proofErr w:type="spellEnd"/>
      <w:r w:rsidRPr="00DD3C0C">
        <w:rPr>
          <w:rFonts w:ascii="Arial" w:hAnsi="Arial" w:cs="Arial"/>
          <w:sz w:val="22"/>
          <w:szCs w:val="22"/>
        </w:rPr>
        <w:t xml:space="preserve"> Consolidated Holdings (KCH), the holding company for PNG’s SOEs. These include providing a clear definition of ministerial, SOE board, and SOE management roles; revising KCH’s role to focus on SOE performance monitoring; improving SOE transparency requirements; and establishing a transparent, skills-based process for SOE director selection.</w:t>
      </w:r>
    </w:p>
    <w:p w14:paraId="3C5266E5" w14:textId="77777777" w:rsidR="00421F0A" w:rsidRPr="00DD3C0C" w:rsidRDefault="00421F0A" w:rsidP="00421F0A">
      <w:pPr>
        <w:rPr>
          <w:rFonts w:ascii="Arial" w:hAnsi="Arial" w:cs="Arial"/>
          <w:sz w:val="22"/>
          <w:szCs w:val="22"/>
        </w:rPr>
      </w:pPr>
    </w:p>
    <w:p w14:paraId="40424252" w14:textId="77777777" w:rsidR="00421F0A" w:rsidRPr="00DD3C0C" w:rsidRDefault="00421F0A" w:rsidP="00DD3C0C">
      <w:pPr>
        <w:ind w:firstLine="720"/>
        <w:rPr>
          <w:rFonts w:ascii="Arial" w:hAnsi="Arial" w:cs="Arial"/>
          <w:sz w:val="22"/>
          <w:szCs w:val="22"/>
        </w:rPr>
      </w:pPr>
      <w:r w:rsidRPr="00DD3C0C">
        <w:rPr>
          <w:rFonts w:ascii="Arial" w:hAnsi="Arial" w:cs="Arial"/>
          <w:sz w:val="22"/>
          <w:szCs w:val="22"/>
        </w:rPr>
        <w:t xml:space="preserve">“SOEs provide critical public services and utilities to the people of Papua New Guinea,” said ADB Pacific Liaison and Coordination Office Regional Director Lotte </w:t>
      </w:r>
      <w:proofErr w:type="spellStart"/>
      <w:r w:rsidRPr="00DD3C0C">
        <w:rPr>
          <w:rFonts w:ascii="Arial" w:hAnsi="Arial" w:cs="Arial"/>
          <w:sz w:val="22"/>
          <w:szCs w:val="22"/>
        </w:rPr>
        <w:t>Schou-Zibell</w:t>
      </w:r>
      <w:proofErr w:type="spellEnd"/>
      <w:r w:rsidRPr="00DD3C0C">
        <w:rPr>
          <w:rFonts w:ascii="Arial" w:hAnsi="Arial" w:cs="Arial"/>
          <w:sz w:val="22"/>
          <w:szCs w:val="22"/>
        </w:rPr>
        <w:t xml:space="preserve">. “That’s why ADB is working with the Government of PNG on these reforms, which will strengthen SOE performance and governance—making them more profitable and transparent, more likely to enable private investment, and better suited to the needs of the community.” </w:t>
      </w:r>
    </w:p>
    <w:p w14:paraId="48F7298B" w14:textId="77777777" w:rsidR="00421F0A" w:rsidRPr="00DD3C0C" w:rsidRDefault="00421F0A" w:rsidP="00421F0A">
      <w:pPr>
        <w:rPr>
          <w:rFonts w:ascii="Arial" w:hAnsi="Arial" w:cs="Arial"/>
          <w:sz w:val="22"/>
          <w:szCs w:val="22"/>
        </w:rPr>
      </w:pPr>
    </w:p>
    <w:p w14:paraId="4D018699" w14:textId="3DBC1174" w:rsidR="00421F0A" w:rsidRPr="001F01EB" w:rsidRDefault="00421F0A" w:rsidP="001F01EB">
      <w:pPr>
        <w:ind w:firstLine="720"/>
        <w:rPr>
          <w:rFonts w:ascii="Arial" w:hAnsi="Arial" w:cs="Arial"/>
          <w:sz w:val="22"/>
          <w:szCs w:val="22"/>
          <w:lang w:val="en-AU"/>
        </w:rPr>
      </w:pPr>
      <w:r w:rsidRPr="00DD3C0C">
        <w:rPr>
          <w:rFonts w:ascii="Arial" w:hAnsi="Arial" w:cs="Arial"/>
          <w:sz w:val="22"/>
          <w:szCs w:val="22"/>
        </w:rPr>
        <w:t xml:space="preserve">“These reforms will enable KCH to ensure PNG’s SOEs are sustainable, well-governed organizations that deliver reliable, affordable, and efficient services,” said KCH </w:t>
      </w:r>
      <w:r w:rsidR="001F01EB" w:rsidRPr="001F01EB">
        <w:rPr>
          <w:rFonts w:ascii="Arial" w:hAnsi="Arial" w:cs="Arial"/>
          <w:sz w:val="22"/>
          <w:szCs w:val="22"/>
          <w:lang w:val="en-AU"/>
        </w:rPr>
        <w:t xml:space="preserve">Chairman, Moses </w:t>
      </w:r>
      <w:proofErr w:type="spellStart"/>
      <w:r w:rsidR="001F01EB" w:rsidRPr="001F01EB">
        <w:rPr>
          <w:rFonts w:ascii="Arial" w:hAnsi="Arial" w:cs="Arial"/>
          <w:sz w:val="22"/>
          <w:szCs w:val="22"/>
          <w:lang w:val="en-AU"/>
        </w:rPr>
        <w:t>Maladina</w:t>
      </w:r>
      <w:proofErr w:type="spellEnd"/>
      <w:r w:rsidRPr="00DD3C0C">
        <w:rPr>
          <w:rFonts w:ascii="Arial" w:hAnsi="Arial" w:cs="Arial"/>
          <w:sz w:val="22"/>
          <w:szCs w:val="22"/>
        </w:rPr>
        <w:t>. “This legislation will support KCH’s efforts to improve access to power and communication utilities, water, sanitation, banking and financial services, travel, and maritime services for PNG residents.”</w:t>
      </w:r>
    </w:p>
    <w:p w14:paraId="4E9571E6" w14:textId="77777777" w:rsidR="00421F0A" w:rsidRPr="00DD3C0C" w:rsidRDefault="00421F0A" w:rsidP="00421F0A">
      <w:pPr>
        <w:rPr>
          <w:rFonts w:ascii="Arial" w:hAnsi="Arial" w:cs="Arial"/>
          <w:sz w:val="22"/>
          <w:szCs w:val="22"/>
        </w:rPr>
      </w:pPr>
    </w:p>
    <w:p w14:paraId="563F67FC" w14:textId="77777777" w:rsidR="00421F0A" w:rsidRPr="00DD3C0C" w:rsidRDefault="00421F0A" w:rsidP="00DD3C0C">
      <w:pPr>
        <w:ind w:firstLine="720"/>
        <w:rPr>
          <w:rFonts w:ascii="Arial" w:hAnsi="Arial" w:cs="Arial"/>
          <w:sz w:val="22"/>
          <w:szCs w:val="22"/>
        </w:rPr>
      </w:pPr>
      <w:r w:rsidRPr="00DD3C0C">
        <w:rPr>
          <w:rFonts w:ascii="Arial" w:hAnsi="Arial" w:cs="Arial"/>
          <w:sz w:val="22"/>
          <w:szCs w:val="22"/>
        </w:rPr>
        <w:t xml:space="preserve">The Government of PNG’s broader SOE reform program is supported in part by an ADB policy-based loan. The act was developed with support from the Pacific Private Sector Development Initiative (PSDI)—an ADB technical assistance program in partnership with the governments of Australia and New Zealand. </w:t>
      </w:r>
    </w:p>
    <w:p w14:paraId="598509CF" w14:textId="77777777" w:rsidR="00421F0A" w:rsidRPr="00DD3C0C" w:rsidRDefault="00421F0A" w:rsidP="00421F0A">
      <w:pPr>
        <w:rPr>
          <w:rFonts w:ascii="Arial" w:hAnsi="Arial" w:cs="Arial"/>
          <w:sz w:val="22"/>
          <w:szCs w:val="22"/>
        </w:rPr>
      </w:pPr>
    </w:p>
    <w:p w14:paraId="5FD62D2E" w14:textId="77777777" w:rsidR="00421F0A" w:rsidRPr="00DD3C0C" w:rsidRDefault="00421F0A" w:rsidP="00DD3C0C">
      <w:pPr>
        <w:ind w:firstLine="720"/>
        <w:rPr>
          <w:rFonts w:ascii="Arial" w:hAnsi="Arial" w:cs="Arial"/>
          <w:sz w:val="22"/>
          <w:szCs w:val="22"/>
        </w:rPr>
      </w:pPr>
      <w:r w:rsidRPr="00DD3C0C">
        <w:rPr>
          <w:rFonts w:ascii="Arial" w:hAnsi="Arial" w:cs="Arial"/>
          <w:sz w:val="22"/>
          <w:szCs w:val="22"/>
        </w:rPr>
        <w:t>“The passage of this act demonstrates the Government of PNG’s commitment to transparency and improved governance and performance in its SOEs,” said Australian High Commissioner to PNG Jon Philp. "I congratulate the government for achieving this important step in its ambitious SOE reform agenda and, through our support for PSDI, Australia is proud to support improvements to the delivery of essential services. Much work is required to implement the act, and Australia looks forward to working with PSDI and the Government of PNG on this in the coming months and years.”</w:t>
      </w:r>
    </w:p>
    <w:p w14:paraId="36901587" w14:textId="77777777" w:rsidR="00421F0A" w:rsidRPr="00DD3C0C" w:rsidRDefault="00421F0A" w:rsidP="00421F0A">
      <w:pPr>
        <w:rPr>
          <w:rFonts w:ascii="Arial" w:hAnsi="Arial" w:cs="Arial"/>
          <w:sz w:val="22"/>
          <w:szCs w:val="22"/>
        </w:rPr>
      </w:pPr>
    </w:p>
    <w:p w14:paraId="2584CE2C" w14:textId="5096B163" w:rsidR="004D5E22" w:rsidRPr="00DD3C0C" w:rsidRDefault="00421F0A" w:rsidP="00DD3C0C">
      <w:pPr>
        <w:ind w:firstLine="720"/>
        <w:rPr>
          <w:rFonts w:ascii="Arial" w:hAnsi="Arial" w:cs="Arial"/>
          <w:sz w:val="22"/>
          <w:szCs w:val="22"/>
        </w:rPr>
      </w:pPr>
      <w:r w:rsidRPr="00DD3C0C">
        <w:rPr>
          <w:rFonts w:ascii="Arial" w:hAnsi="Arial" w:cs="Arial"/>
          <w:sz w:val="22"/>
          <w:szCs w:val="22"/>
        </w:rPr>
        <w:t>Established in 2006, PSDI works with ADB's 14 Pacific developing member countries to improve the enabling environment for business and support inclusive, private sector-led economic growth.</w:t>
      </w:r>
    </w:p>
    <w:p w14:paraId="13093340" w14:textId="3AC0F72C" w:rsidR="001A5B3E" w:rsidRPr="004D5E22" w:rsidRDefault="001A5B3E" w:rsidP="002C0F90">
      <w:pPr>
        <w:rPr>
          <w:rFonts w:ascii="Arial" w:hAnsi="Arial" w:cs="Arial"/>
          <w:color w:val="000000" w:themeColor="text1"/>
          <w:sz w:val="22"/>
          <w:szCs w:val="22"/>
        </w:rPr>
      </w:pPr>
    </w:p>
    <w:p w14:paraId="0BAA77E9" w14:textId="13C4B9DD" w:rsidR="001A5B3E" w:rsidRPr="004D5E22" w:rsidRDefault="004D2868" w:rsidP="001A5B3E">
      <w:pPr>
        <w:ind w:firstLine="720"/>
        <w:rPr>
          <w:rFonts w:ascii="Arial" w:hAnsi="Arial" w:cs="Arial"/>
          <w:sz w:val="22"/>
          <w:szCs w:val="22"/>
        </w:rPr>
      </w:pPr>
      <w:r w:rsidRPr="004D5E22">
        <w:rPr>
          <w:rFonts w:ascii="Arial" w:hAnsi="Arial" w:cs="Arial"/>
          <w:sz w:val="22"/>
          <w:szCs w:val="22"/>
        </w:rPr>
        <w:t>ADB is committed to achieving a prosperous, inclusive, resilient, and sustainable Asia and the Pacific, while sustaining its efforts to eradicate extreme poverty. Established in 1966, it is owned by 68 members—49 from the region.</w:t>
      </w:r>
    </w:p>
    <w:sectPr w:rsidR="001A5B3E" w:rsidRPr="004D5E22">
      <w:headerReference w:type="default" r:id="rId9"/>
      <w:headerReference w:type="first" r:id="rId10"/>
      <w:footerReference w:type="first" r:id="rId11"/>
      <w:pgSz w:w="12240" w:h="15840"/>
      <w:pgMar w:top="1437" w:right="1440" w:bottom="57" w:left="1440" w:header="720"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5F3A" w14:textId="77777777" w:rsidR="00F77DE1" w:rsidRDefault="00F77DE1">
      <w:r>
        <w:separator/>
      </w:r>
    </w:p>
  </w:endnote>
  <w:endnote w:type="continuationSeparator" w:id="0">
    <w:p w14:paraId="3F244485" w14:textId="77777777" w:rsidR="00F77DE1" w:rsidRDefault="00F7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8767" w14:textId="77777777" w:rsidR="0054418E" w:rsidRDefault="00F81F53">
    <w:pPr>
      <w:pStyle w:val="NoSpacing"/>
    </w:pPr>
    <w:r>
      <w:rPr>
        <w:noProof/>
      </w:rPr>
      <mc:AlternateContent>
        <mc:Choice Requires="wps">
          <w:drawing>
            <wp:anchor distT="0" distB="0" distL="114300" distR="114300" simplePos="0" relativeHeight="251652608" behindDoc="1" locked="0" layoutInCell="1" allowOverlap="1" wp14:anchorId="743B40A0" wp14:editId="202B29EC">
              <wp:simplePos x="0" y="0"/>
              <wp:positionH relativeFrom="column">
                <wp:posOffset>3901440</wp:posOffset>
              </wp:positionH>
              <wp:positionV relativeFrom="paragraph">
                <wp:posOffset>0</wp:posOffset>
              </wp:positionV>
              <wp:extent cx="2214880" cy="228600"/>
              <wp:effectExtent l="0" t="0" r="0" b="0"/>
              <wp:wrapNone/>
              <wp:docPr id="4" name="Text Box 2"/>
              <wp:cNvGraphicFramePr/>
              <a:graphic xmlns:a="http://schemas.openxmlformats.org/drawingml/2006/main">
                <a:graphicData uri="http://schemas.microsoft.com/office/word/2010/wordprocessingShape">
                  <wps:wsp>
                    <wps:cNvSpPr/>
                    <wps:spPr>
                      <a:xfrm>
                        <a:off x="0" y="0"/>
                        <a:ext cx="2214880" cy="2286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71189F53" w14:textId="77777777" w:rsidR="00F81F53" w:rsidRPr="00F81F53" w:rsidRDefault="00F81F53" w:rsidP="00F81F53">
                          <w:pPr>
                            <w:pStyle w:val="FrameContents"/>
                            <w:spacing w:after="120"/>
                            <w:jc w:val="right"/>
                            <w:rPr>
                              <w:rFonts w:ascii="Candara" w:hAnsi="Candara" w:cs="Arial"/>
                              <w:b/>
                              <w:bCs/>
                              <w:color w:val="595959" w:themeColor="text1" w:themeTint="A6"/>
                              <w:sz w:val="18"/>
                              <w:szCs w:val="18"/>
                              <w:lang w:val="en-PH"/>
                            </w:rPr>
                          </w:pPr>
                          <w:r>
                            <w:rPr>
                              <w:rFonts w:ascii="Candara" w:hAnsi="Candara" w:cs="Arial"/>
                              <w:b/>
                              <w:bCs/>
                              <w:color w:val="595959" w:themeColor="text1" w:themeTint="A6"/>
                              <w:sz w:val="18"/>
                              <w:szCs w:val="18"/>
                              <w:lang w:val="en-PH"/>
                            </w:rPr>
                            <w:t>Connect with us on social media:</w:t>
                          </w:r>
                        </w:p>
                      </w:txbxContent>
                    </wps:txbx>
                    <wps:bodyPr wrap="square" lIns="90000" tIns="45000" rIns="90000" bIns="45000">
                      <a:noAutofit/>
                    </wps:bodyPr>
                  </wps:wsp>
                </a:graphicData>
              </a:graphic>
              <wp14:sizeRelH relativeFrom="margin">
                <wp14:pctWidth>0</wp14:pctWidth>
              </wp14:sizeRelH>
              <wp14:sizeRelV relativeFrom="margin">
                <wp14:pctHeight>0</wp14:pctHeight>
              </wp14:sizeRelV>
            </wp:anchor>
          </w:drawing>
        </mc:Choice>
        <mc:Fallback>
          <w:pict>
            <v:rect w14:anchorId="743B40A0" id="_x0000_s1027" style="position:absolute;margin-left:307.2pt;margin-top:0;width:174.4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" stroked="f" strokeweight=".26mm">
              <v:textbox inset="2.5mm,1.25mm,2.5mm,1.25mm">
                <w:txbxContent>
                  <w:p w14:paraId="71189F53" w14:textId="77777777" w:rsidR="00F81F53" w:rsidRPr="00F81F53" w:rsidRDefault="00F81F53" w:rsidP="00F81F53">
                    <w:pPr>
                      <w:pStyle w:val="FrameContents"/>
                      <w:spacing w:after="120"/>
                      <w:jc w:val="right"/>
                      <w:rPr>
                        <w:rFonts w:ascii="Candara" w:hAnsi="Candara" w:cs="Arial"/>
                        <w:b/>
                        <w:bCs/>
                        <w:color w:val="595959" w:themeColor="text1" w:themeTint="A6"/>
                        <w:sz w:val="18"/>
                        <w:szCs w:val="18"/>
                        <w:lang w:val="en-PH"/>
                      </w:rPr>
                    </w:pPr>
                    <w:r>
                      <w:rPr>
                        <w:rFonts w:ascii="Candara" w:hAnsi="Candara" w:cs="Arial"/>
                        <w:b/>
                        <w:bCs/>
                        <w:color w:val="595959" w:themeColor="text1" w:themeTint="A6"/>
                        <w:sz w:val="18"/>
                        <w:szCs w:val="18"/>
                        <w:lang w:val="en-PH"/>
                      </w:rPr>
                      <w:t>Connect with us on social media:</w:t>
                    </w:r>
                  </w:p>
                </w:txbxContent>
              </v:textbox>
            </v:rect>
          </w:pict>
        </mc:Fallback>
      </mc:AlternateContent>
    </w:r>
  </w:p>
  <w:p w14:paraId="56928230" w14:textId="77777777" w:rsidR="0054418E" w:rsidRDefault="00753505">
    <w:pPr>
      <w:pStyle w:val="NoSpacing"/>
      <w:rPr>
        <w:rFonts w:ascii="Candara" w:hAnsi="Candara"/>
        <w:b/>
        <w:sz w:val="18"/>
        <w:szCs w:val="18"/>
        <w:lang w:val="es-ES"/>
      </w:rPr>
    </w:pPr>
    <w:r>
      <w:rPr>
        <w:rFonts w:ascii="Candara" w:hAnsi="Candara"/>
        <w:noProof/>
        <w:sz w:val="18"/>
        <w:szCs w:val="18"/>
        <w:lang w:val="es-ES"/>
      </w:rPr>
      <w:drawing>
        <wp:anchor distT="0" distB="0" distL="114300" distR="114300" simplePos="0" relativeHeight="251671040" behindDoc="1" locked="0" layoutInCell="1" allowOverlap="1" wp14:anchorId="32F3F683" wp14:editId="5444C6C5">
          <wp:simplePos x="0" y="0"/>
          <wp:positionH relativeFrom="column">
            <wp:posOffset>5721350</wp:posOffset>
          </wp:positionH>
          <wp:positionV relativeFrom="paragraph">
            <wp:posOffset>50588</wp:posOffset>
          </wp:positionV>
          <wp:extent cx="249766" cy="911451"/>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766" cy="911451"/>
                  </a:xfrm>
                  <a:prstGeom prst="rect">
                    <a:avLst/>
                  </a:prstGeom>
                  <a:noFill/>
                  <a:ln>
                    <a:noFill/>
                  </a:ln>
                </pic:spPr>
              </pic:pic>
            </a:graphicData>
          </a:graphic>
          <wp14:sizeRelH relativeFrom="page">
            <wp14:pctWidth>0</wp14:pctWidth>
          </wp14:sizeRelH>
          <wp14:sizeRelV relativeFrom="page">
            <wp14:pctHeight>0</wp14:pctHeight>
          </wp14:sizeRelV>
        </wp:anchor>
      </w:drawing>
    </w:r>
    <w:r w:rsidR="00BE4409">
      <w:rPr>
        <w:noProof/>
      </w:rPr>
      <mc:AlternateContent>
        <mc:Choice Requires="wps">
          <w:drawing>
            <wp:anchor distT="0" distB="0" distL="114300" distR="114300" simplePos="0" relativeHeight="251649536" behindDoc="1" locked="0" layoutInCell="1" allowOverlap="1" wp14:anchorId="6D8A62D5" wp14:editId="70FE7B77">
              <wp:simplePos x="0" y="0"/>
              <wp:positionH relativeFrom="column">
                <wp:posOffset>3587962</wp:posOffset>
              </wp:positionH>
              <wp:positionV relativeFrom="paragraph">
                <wp:posOffset>50165</wp:posOffset>
              </wp:positionV>
              <wp:extent cx="2214880" cy="1692275"/>
              <wp:effectExtent l="0" t="0" r="0" b="3175"/>
              <wp:wrapNone/>
              <wp:docPr id="5" name="Text Box 2"/>
              <wp:cNvGraphicFramePr/>
              <a:graphic xmlns:a="http://schemas.openxmlformats.org/drawingml/2006/main">
                <a:graphicData uri="http://schemas.microsoft.com/office/word/2010/wordprocessingShape">
                  <wps:wsp>
                    <wps:cNvSpPr/>
                    <wps:spPr>
                      <a:xfrm>
                        <a:off x="0" y="0"/>
                        <a:ext cx="2214880" cy="1692275"/>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52CFF154" w14:textId="77777777" w:rsidR="00F81F53" w:rsidRDefault="00F81F53" w:rsidP="00F81F53">
                          <w:pPr>
                            <w:pStyle w:val="FrameContents"/>
                            <w:spacing w:after="120"/>
                            <w:jc w:val="right"/>
                            <w:rPr>
                              <w:rFonts w:ascii="Candara" w:hAnsi="Candara" w:cs="Arial"/>
                              <w:b/>
                              <w:bCs/>
                              <w:color w:val="595959" w:themeColor="text1" w:themeTint="A6"/>
                              <w:sz w:val="18"/>
                              <w:szCs w:val="18"/>
                            </w:rPr>
                          </w:pPr>
                          <w:proofErr w:type="spellStart"/>
                          <w:r>
                            <w:rPr>
                              <w:rFonts w:ascii="Candara" w:hAnsi="Candara" w:cs="Arial"/>
                              <w:b/>
                              <w:bCs/>
                              <w:color w:val="595959" w:themeColor="text1" w:themeTint="A6"/>
                              <w:sz w:val="18"/>
                              <w:szCs w:val="18"/>
                            </w:rPr>
                            <w:t>AsianDevBank</w:t>
                          </w:r>
                          <w:proofErr w:type="spellEnd"/>
                          <w:r>
                            <w:rPr>
                              <w:rFonts w:ascii="Candara" w:hAnsi="Candara" w:cs="Arial"/>
                              <w:b/>
                              <w:bCs/>
                              <w:color w:val="595959" w:themeColor="text1" w:themeTint="A6"/>
                              <w:sz w:val="18"/>
                              <w:szCs w:val="18"/>
                            </w:rPr>
                            <w:t xml:space="preserve">   </w:t>
                          </w:r>
                        </w:p>
                        <w:p w14:paraId="0E69FA96" w14:textId="77777777" w:rsidR="00F81F53" w:rsidRDefault="00F81F53" w:rsidP="00F81F53">
                          <w:pPr>
                            <w:pStyle w:val="FrameContents"/>
                            <w:spacing w:after="120"/>
                            <w:jc w:val="right"/>
                            <w:rPr>
                              <w:rFonts w:ascii="Candara" w:hAnsi="Candara" w:cs="Arial"/>
                              <w:b/>
                              <w:bCs/>
                              <w:color w:val="595959" w:themeColor="text1" w:themeTint="A6"/>
                              <w:sz w:val="18"/>
                              <w:szCs w:val="18"/>
                            </w:rPr>
                          </w:pPr>
                          <w:r>
                            <w:rPr>
                              <w:rFonts w:ascii="Candara" w:hAnsi="Candara" w:cs="Arial"/>
                              <w:b/>
                              <w:bCs/>
                              <w:color w:val="595959" w:themeColor="text1" w:themeTint="A6"/>
                              <w:sz w:val="18"/>
                              <w:szCs w:val="18"/>
                            </w:rPr>
                            <w:t>@ADB_HQ</w:t>
                          </w:r>
                        </w:p>
                        <w:p w14:paraId="12BF0285" w14:textId="77777777" w:rsidR="00F81F53" w:rsidRDefault="00F81F53" w:rsidP="00F81F53">
                          <w:pPr>
                            <w:pStyle w:val="FrameContents"/>
                            <w:spacing w:after="120"/>
                            <w:jc w:val="right"/>
                            <w:rPr>
                              <w:rFonts w:ascii="Candara" w:hAnsi="Candara" w:cs="Arial"/>
                              <w:b/>
                              <w:bCs/>
                              <w:color w:val="595959" w:themeColor="text1" w:themeTint="A6"/>
                              <w:sz w:val="18"/>
                              <w:szCs w:val="18"/>
                            </w:rPr>
                          </w:pPr>
                          <w:r>
                            <w:rPr>
                              <w:rFonts w:ascii="Candara" w:hAnsi="Candara" w:cs="Arial"/>
                              <w:b/>
                              <w:bCs/>
                              <w:color w:val="595959" w:themeColor="text1" w:themeTint="A6"/>
                              <w:sz w:val="18"/>
                              <w:szCs w:val="18"/>
                            </w:rPr>
                            <w:t>@ADB_HQ</w:t>
                          </w:r>
                        </w:p>
                        <w:p w14:paraId="44D05A5E" w14:textId="77777777" w:rsidR="00F81F53" w:rsidRDefault="00F81F53" w:rsidP="00F81F53">
                          <w:pPr>
                            <w:pStyle w:val="FrameContents"/>
                            <w:spacing w:after="120"/>
                            <w:jc w:val="right"/>
                            <w:rPr>
                              <w:rFonts w:ascii="Candara" w:hAnsi="Candara" w:cs="Arial"/>
                              <w:b/>
                              <w:bCs/>
                              <w:color w:val="595959" w:themeColor="text1" w:themeTint="A6"/>
                              <w:sz w:val="18"/>
                              <w:szCs w:val="18"/>
                            </w:rPr>
                          </w:pPr>
                          <w:r>
                            <w:rPr>
                              <w:rFonts w:ascii="Candara" w:hAnsi="Candara" w:cs="Arial"/>
                              <w:b/>
                              <w:bCs/>
                              <w:color w:val="595959" w:themeColor="text1" w:themeTint="A6"/>
                              <w:sz w:val="18"/>
                              <w:szCs w:val="18"/>
                            </w:rPr>
                            <w:t>Asian-Development-Bank</w:t>
                          </w:r>
                        </w:p>
                      </w:txbxContent>
                    </wps:txbx>
                    <wps:bodyPr wrap="square" lIns="90000" tIns="45000" rIns="90000" bIns="45000">
                      <a:noAutofit/>
                    </wps:bodyPr>
                  </wps:wsp>
                </a:graphicData>
              </a:graphic>
              <wp14:sizeRelH relativeFrom="margin">
                <wp14:pctWidth>0</wp14:pctWidth>
              </wp14:sizeRelH>
              <wp14:sizeRelV relativeFrom="margin">
                <wp14:pctHeight>0</wp14:pctHeight>
              </wp14:sizeRelV>
            </wp:anchor>
          </w:drawing>
        </mc:Choice>
        <mc:Fallback>
          <w:pict>
            <v:rect w14:anchorId="6D8A62D5" id="_x0000_s1028" style="position:absolute;margin-left:282.5pt;margin-top:3.95pt;width:174.4pt;height:13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" stroked="f" strokeweight=".26mm">
              <v:textbox inset="2.5mm,1.25mm,2.5mm,1.25mm">
                <w:txbxContent>
                  <w:p w14:paraId="52CFF154" w14:textId="77777777" w:rsidR="00F81F53" w:rsidRDefault="00F81F53" w:rsidP="00F81F53">
                    <w:pPr>
                      <w:pStyle w:val="FrameContents"/>
                      <w:spacing w:after="120"/>
                      <w:jc w:val="right"/>
                      <w:rPr>
                        <w:rFonts w:ascii="Candara" w:hAnsi="Candara" w:cs="Arial"/>
                        <w:b/>
                        <w:bCs/>
                        <w:color w:val="595959" w:themeColor="text1" w:themeTint="A6"/>
                        <w:sz w:val="18"/>
                        <w:szCs w:val="18"/>
                      </w:rPr>
                    </w:pPr>
                    <w:proofErr w:type="spellStart"/>
                    <w:r>
                      <w:rPr>
                        <w:rFonts w:ascii="Candara" w:hAnsi="Candara" w:cs="Arial"/>
                        <w:b/>
                        <w:bCs/>
                        <w:color w:val="595959" w:themeColor="text1" w:themeTint="A6"/>
                        <w:sz w:val="18"/>
                        <w:szCs w:val="18"/>
                      </w:rPr>
                      <w:t>AsianDevBank</w:t>
                    </w:r>
                    <w:proofErr w:type="spellEnd"/>
                    <w:r>
                      <w:rPr>
                        <w:rFonts w:ascii="Candara" w:hAnsi="Candara" w:cs="Arial"/>
                        <w:b/>
                        <w:bCs/>
                        <w:color w:val="595959" w:themeColor="text1" w:themeTint="A6"/>
                        <w:sz w:val="18"/>
                        <w:szCs w:val="18"/>
                      </w:rPr>
                      <w:t xml:space="preserve">   </w:t>
                    </w:r>
                  </w:p>
                  <w:p w14:paraId="0E69FA96" w14:textId="77777777" w:rsidR="00F81F53" w:rsidRDefault="00F81F53" w:rsidP="00F81F53">
                    <w:pPr>
                      <w:pStyle w:val="FrameContents"/>
                      <w:spacing w:after="120"/>
                      <w:jc w:val="right"/>
                      <w:rPr>
                        <w:rFonts w:ascii="Candara" w:hAnsi="Candara" w:cs="Arial"/>
                        <w:b/>
                        <w:bCs/>
                        <w:color w:val="595959" w:themeColor="text1" w:themeTint="A6"/>
                        <w:sz w:val="18"/>
                        <w:szCs w:val="18"/>
                      </w:rPr>
                    </w:pPr>
                    <w:r>
                      <w:rPr>
                        <w:rFonts w:ascii="Candara" w:hAnsi="Candara" w:cs="Arial"/>
                        <w:b/>
                        <w:bCs/>
                        <w:color w:val="595959" w:themeColor="text1" w:themeTint="A6"/>
                        <w:sz w:val="18"/>
                        <w:szCs w:val="18"/>
                      </w:rPr>
                      <w:t>@ADB_HQ</w:t>
                    </w:r>
                  </w:p>
                  <w:p w14:paraId="12BF0285" w14:textId="77777777" w:rsidR="00F81F53" w:rsidRDefault="00F81F53" w:rsidP="00F81F53">
                    <w:pPr>
                      <w:pStyle w:val="FrameContents"/>
                      <w:spacing w:after="120"/>
                      <w:jc w:val="right"/>
                      <w:rPr>
                        <w:rFonts w:ascii="Candara" w:hAnsi="Candara" w:cs="Arial"/>
                        <w:b/>
                        <w:bCs/>
                        <w:color w:val="595959" w:themeColor="text1" w:themeTint="A6"/>
                        <w:sz w:val="18"/>
                        <w:szCs w:val="18"/>
                      </w:rPr>
                    </w:pPr>
                    <w:r>
                      <w:rPr>
                        <w:rFonts w:ascii="Candara" w:hAnsi="Candara" w:cs="Arial"/>
                        <w:b/>
                        <w:bCs/>
                        <w:color w:val="595959" w:themeColor="text1" w:themeTint="A6"/>
                        <w:sz w:val="18"/>
                        <w:szCs w:val="18"/>
                      </w:rPr>
                      <w:t>@ADB_HQ</w:t>
                    </w:r>
                  </w:p>
                  <w:p w14:paraId="44D05A5E" w14:textId="77777777" w:rsidR="00F81F53" w:rsidRDefault="00F81F53" w:rsidP="00F81F53">
                    <w:pPr>
                      <w:pStyle w:val="FrameContents"/>
                      <w:spacing w:after="120"/>
                      <w:jc w:val="right"/>
                      <w:rPr>
                        <w:rFonts w:ascii="Candara" w:hAnsi="Candara" w:cs="Arial"/>
                        <w:b/>
                        <w:bCs/>
                        <w:color w:val="595959" w:themeColor="text1" w:themeTint="A6"/>
                        <w:sz w:val="18"/>
                        <w:szCs w:val="18"/>
                      </w:rPr>
                    </w:pPr>
                    <w:r>
                      <w:rPr>
                        <w:rFonts w:ascii="Candara" w:hAnsi="Candara" w:cs="Arial"/>
                        <w:b/>
                        <w:bCs/>
                        <w:color w:val="595959" w:themeColor="text1" w:themeTint="A6"/>
                        <w:sz w:val="18"/>
                        <w:szCs w:val="18"/>
                      </w:rPr>
                      <w:t>Asian-Development-Bank</w:t>
                    </w:r>
                  </w:p>
                </w:txbxContent>
              </v:textbox>
            </v:rect>
          </w:pict>
        </mc:Fallback>
      </mc:AlternateContent>
    </w:r>
    <w:r w:rsidR="05D36F56" w:rsidRPr="05D36F56">
      <w:rPr>
        <w:rFonts w:ascii="Candara" w:hAnsi="Candara"/>
        <w:b/>
        <w:bCs/>
        <w:sz w:val="18"/>
        <w:szCs w:val="18"/>
        <w:lang w:val="es-ES"/>
      </w:rPr>
      <w:t xml:space="preserve">Media </w:t>
    </w:r>
    <w:proofErr w:type="spellStart"/>
    <w:r w:rsidR="05D36F56" w:rsidRPr="05D36F56">
      <w:rPr>
        <w:rFonts w:ascii="Candara" w:hAnsi="Candara"/>
        <w:b/>
        <w:bCs/>
        <w:sz w:val="18"/>
        <w:szCs w:val="18"/>
        <w:lang w:val="es-ES"/>
      </w:rPr>
      <w:t>Inquiries</w:t>
    </w:r>
    <w:proofErr w:type="spellEnd"/>
  </w:p>
  <w:p w14:paraId="4D994A5F" w14:textId="77777777" w:rsidR="0054418E" w:rsidRDefault="0054418E">
    <w:pPr>
      <w:pStyle w:val="NoSpacing"/>
      <w:rPr>
        <w:rFonts w:ascii="Candara" w:hAnsi="Candara"/>
        <w:b/>
        <w:sz w:val="18"/>
        <w:szCs w:val="18"/>
        <w:lang w:val="es-ES"/>
      </w:rPr>
    </w:pPr>
  </w:p>
  <w:p w14:paraId="535B101E" w14:textId="77777777" w:rsidR="008B21FA" w:rsidRPr="00741C13" w:rsidRDefault="008B21FA" w:rsidP="008B21FA">
    <w:pPr>
      <w:pStyle w:val="NoSpacing"/>
      <w:rPr>
        <w:rFonts w:ascii="Candara" w:hAnsi="Candara"/>
        <w:sz w:val="18"/>
        <w:szCs w:val="18"/>
        <w:lang w:val="de-DE"/>
      </w:rPr>
    </w:pPr>
    <w:r>
      <w:rPr>
        <w:rFonts w:ascii="Candara" w:hAnsi="Candara"/>
        <w:sz w:val="18"/>
        <w:szCs w:val="18"/>
        <w:lang w:val="de-DE"/>
      </w:rPr>
      <w:t xml:space="preserve">Sally </w:t>
    </w:r>
    <w:r w:rsidRPr="00741C13">
      <w:rPr>
        <w:rFonts w:ascii="Candara" w:hAnsi="Candara"/>
        <w:sz w:val="18"/>
        <w:szCs w:val="18"/>
        <w:lang w:val="de-DE"/>
      </w:rPr>
      <w:t>Shute-</w:t>
    </w:r>
    <w:proofErr w:type="spellStart"/>
    <w:r w:rsidRPr="00741C13">
      <w:rPr>
        <w:rFonts w:ascii="Candara" w:hAnsi="Candara"/>
        <w:sz w:val="18"/>
        <w:szCs w:val="18"/>
        <w:lang w:val="de-DE"/>
      </w:rPr>
      <w:t>Trembath</w:t>
    </w:r>
    <w:proofErr w:type="spellEnd"/>
  </w:p>
  <w:p w14:paraId="67863805" w14:textId="77777777" w:rsidR="008B21FA" w:rsidRPr="00741C13" w:rsidRDefault="008B21FA" w:rsidP="008B21FA">
    <w:pPr>
      <w:pStyle w:val="NoSpacing"/>
      <w:rPr>
        <w:rFonts w:ascii="Candara" w:hAnsi="Candara"/>
        <w:sz w:val="18"/>
        <w:szCs w:val="18"/>
        <w:lang w:val="de-DE"/>
      </w:rPr>
    </w:pPr>
    <w:r w:rsidRPr="00741C13">
      <w:rPr>
        <w:rFonts w:ascii="Candara" w:hAnsi="Candara"/>
        <w:sz w:val="18"/>
        <w:szCs w:val="18"/>
        <w:lang w:val="de-DE"/>
      </w:rPr>
      <w:t>Tel: (612) 82709444</w:t>
    </w:r>
  </w:p>
  <w:p w14:paraId="232011F4" w14:textId="77777777" w:rsidR="008B21FA" w:rsidRDefault="008B21FA" w:rsidP="008B21FA">
    <w:pPr>
      <w:pStyle w:val="NoSpacing"/>
    </w:pPr>
    <w:proofErr w:type="spellStart"/>
    <w:proofErr w:type="gramStart"/>
    <w:r w:rsidRPr="00741C13">
      <w:rPr>
        <w:rFonts w:ascii="Candara" w:hAnsi="Candara"/>
        <w:sz w:val="18"/>
        <w:szCs w:val="18"/>
        <w:lang w:val="de-DE"/>
      </w:rPr>
      <w:t>Email</w:t>
    </w:r>
    <w:proofErr w:type="spellEnd"/>
    <w:proofErr w:type="gramEnd"/>
    <w:r w:rsidRPr="00741C13">
      <w:rPr>
        <w:rFonts w:ascii="Candara" w:hAnsi="Candara"/>
        <w:sz w:val="18"/>
        <w:szCs w:val="18"/>
        <w:lang w:val="de-DE"/>
      </w:rPr>
      <w:t>: sshute-trembath@adb.org</w:t>
    </w:r>
    <w:r w:rsidRPr="00741C13" w:rsidDel="00741C13">
      <w:rPr>
        <w:rFonts w:ascii="Candara" w:hAnsi="Candara"/>
        <w:sz w:val="18"/>
        <w:szCs w:val="18"/>
        <w:lang w:val="de-DE"/>
      </w:rPr>
      <w:t xml:space="preserve"> </w:t>
    </w:r>
  </w:p>
  <w:p w14:paraId="1B8D0160" w14:textId="77777777" w:rsidR="0054418E" w:rsidRDefault="0054418E">
    <w:pPr>
      <w:pStyle w:val="NoSpacing"/>
      <w:rPr>
        <w:sz w:val="18"/>
        <w:szCs w:val="18"/>
        <w:lang w:val="de-DE"/>
      </w:rPr>
    </w:pPr>
  </w:p>
  <w:p w14:paraId="0B7A86B0" w14:textId="77777777" w:rsidR="0054418E" w:rsidRDefault="0054418E">
    <w:pPr>
      <w:rPr>
        <w:rFonts w:ascii="Arial" w:hAnsi="Arial" w:cs="Arial"/>
      </w:rPr>
    </w:pPr>
  </w:p>
  <w:p w14:paraId="768DB400" w14:textId="77777777" w:rsidR="0054418E" w:rsidRDefault="00544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77A7C" w14:textId="77777777" w:rsidR="00F77DE1" w:rsidRDefault="00F77DE1">
      <w:r>
        <w:separator/>
      </w:r>
    </w:p>
  </w:footnote>
  <w:footnote w:type="continuationSeparator" w:id="0">
    <w:p w14:paraId="7A72689C" w14:textId="77777777" w:rsidR="00F77DE1" w:rsidRDefault="00F77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F9FE" w14:textId="77777777" w:rsidR="0054418E" w:rsidRDefault="00925A66">
    <w:pPr>
      <w:pStyle w:val="Header"/>
      <w:jc w:val="center"/>
    </w:pPr>
    <w:r>
      <w:rPr>
        <w:rFonts w:ascii="Arial" w:hAnsi="Arial" w:cs="Arial"/>
      </w:rP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4085" w14:textId="77777777" w:rsidR="0054418E" w:rsidRDefault="00037BFB">
    <w:pPr>
      <w:pStyle w:val="Header"/>
    </w:pPr>
    <w:r>
      <w:rPr>
        <w:noProof/>
      </w:rPr>
      <mc:AlternateContent>
        <mc:Choice Requires="wps">
          <w:drawing>
            <wp:anchor distT="0" distB="0" distL="114300" distR="114300" simplePos="0" relativeHeight="251657728" behindDoc="1" locked="0" layoutInCell="1" allowOverlap="1" wp14:anchorId="7A119E3E" wp14:editId="10F0AF15">
              <wp:simplePos x="0" y="0"/>
              <wp:positionH relativeFrom="column">
                <wp:posOffset>745490</wp:posOffset>
              </wp:positionH>
              <wp:positionV relativeFrom="paragraph">
                <wp:posOffset>-198120</wp:posOffset>
              </wp:positionV>
              <wp:extent cx="1742440" cy="1058545"/>
              <wp:effectExtent l="0" t="0" r="0" b="8255"/>
              <wp:wrapNone/>
              <wp:docPr id="1" name="Text Box 2"/>
              <wp:cNvGraphicFramePr/>
              <a:graphic xmlns:a="http://schemas.openxmlformats.org/drawingml/2006/main">
                <a:graphicData uri="http://schemas.microsoft.com/office/word/2010/wordprocessingShape">
                  <wps:wsp>
                    <wps:cNvSpPr/>
                    <wps:spPr>
                      <a:xfrm>
                        <a:off x="0" y="0"/>
                        <a:ext cx="1742440" cy="1058545"/>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6DD36842" w14:textId="77777777" w:rsidR="0054418E" w:rsidRDefault="00925A66">
                          <w:pPr>
                            <w:pStyle w:val="FrameContents"/>
                            <w:spacing w:line="24" w:lineRule="atLeast"/>
                            <w:rPr>
                              <w:rFonts w:ascii="Arial" w:hAnsi="Arial"/>
                            </w:rPr>
                          </w:pPr>
                          <w:r>
                            <w:rPr>
                              <w:rFonts w:ascii="Arial" w:hAnsi="Arial"/>
                              <w:sz w:val="16"/>
                              <w:szCs w:val="16"/>
                            </w:rPr>
                            <w:t>ASIAN DEVELOPMENT BANK</w:t>
                          </w:r>
                        </w:p>
                        <w:p w14:paraId="625398B2" w14:textId="77777777" w:rsidR="0054418E" w:rsidRDefault="00925A66">
                          <w:pPr>
                            <w:pStyle w:val="FrameContents"/>
                            <w:spacing w:line="24" w:lineRule="atLeast"/>
                            <w:rPr>
                              <w:rFonts w:ascii="Arial" w:hAnsi="Arial"/>
                            </w:rPr>
                          </w:pPr>
                          <w:r>
                            <w:rPr>
                              <w:rFonts w:ascii="Arial" w:hAnsi="Arial"/>
                              <w:sz w:val="16"/>
                              <w:szCs w:val="16"/>
                            </w:rPr>
                            <w:t>6 ADB Avenue, Mandaluyong City</w:t>
                          </w:r>
                        </w:p>
                        <w:p w14:paraId="3C15D415" w14:textId="77777777" w:rsidR="0054418E" w:rsidRDefault="00925A66">
                          <w:pPr>
                            <w:pStyle w:val="FrameContents"/>
                            <w:spacing w:line="24" w:lineRule="atLeast"/>
                            <w:rPr>
                              <w:rFonts w:ascii="Arial" w:hAnsi="Arial"/>
                            </w:rPr>
                          </w:pPr>
                          <w:r>
                            <w:rPr>
                              <w:rFonts w:ascii="Arial" w:hAnsi="Arial"/>
                              <w:sz w:val="16"/>
                              <w:szCs w:val="16"/>
                            </w:rPr>
                            <w:t>1550 Metro Manila, Philippines</w:t>
                          </w:r>
                        </w:p>
                        <w:p w14:paraId="2C76074A" w14:textId="5697B97C" w:rsidR="0054418E" w:rsidRDefault="00925A66">
                          <w:pPr>
                            <w:pStyle w:val="FrameContents"/>
                            <w:spacing w:line="24" w:lineRule="atLeast"/>
                            <w:rPr>
                              <w:rFonts w:ascii="Arial" w:hAnsi="Arial"/>
                            </w:rPr>
                          </w:pPr>
                          <w:r>
                            <w:rPr>
                              <w:rFonts w:ascii="Arial" w:hAnsi="Arial"/>
                              <w:sz w:val="16"/>
                              <w:szCs w:val="16"/>
                            </w:rPr>
                            <w:t xml:space="preserve">Tel + 63 2 </w:t>
                          </w:r>
                          <w:r w:rsidR="00935B1D">
                            <w:rPr>
                              <w:rFonts w:ascii="Arial" w:hAnsi="Arial"/>
                              <w:sz w:val="16"/>
                              <w:szCs w:val="16"/>
                            </w:rPr>
                            <w:t>8</w:t>
                          </w:r>
                          <w:r>
                            <w:rPr>
                              <w:rFonts w:ascii="Arial" w:hAnsi="Arial"/>
                              <w:sz w:val="16"/>
                              <w:szCs w:val="16"/>
                            </w:rPr>
                            <w:t>632 4444</w:t>
                          </w:r>
                        </w:p>
                        <w:p w14:paraId="47027DAB" w14:textId="15B3AA1C" w:rsidR="0054418E" w:rsidRDefault="00925A66">
                          <w:pPr>
                            <w:pStyle w:val="FrameContents"/>
                            <w:spacing w:line="24" w:lineRule="atLeast"/>
                            <w:rPr>
                              <w:rFonts w:ascii="Arial" w:hAnsi="Arial"/>
                            </w:rPr>
                          </w:pPr>
                          <w:r>
                            <w:rPr>
                              <w:rFonts w:ascii="Arial" w:hAnsi="Arial"/>
                              <w:sz w:val="16"/>
                              <w:szCs w:val="16"/>
                            </w:rPr>
                            <w:t xml:space="preserve">Fax + 63 2 </w:t>
                          </w:r>
                          <w:r w:rsidR="00935B1D">
                            <w:rPr>
                              <w:rFonts w:ascii="Arial" w:hAnsi="Arial"/>
                              <w:sz w:val="16"/>
                              <w:szCs w:val="16"/>
                            </w:rPr>
                            <w:t>8</w:t>
                          </w:r>
                          <w:r>
                            <w:rPr>
                              <w:rFonts w:ascii="Arial" w:hAnsi="Arial"/>
                              <w:sz w:val="16"/>
                              <w:szCs w:val="16"/>
                            </w:rPr>
                            <w:t>636 4444</w:t>
                          </w:r>
                        </w:p>
                        <w:p w14:paraId="459BF684" w14:textId="77777777" w:rsidR="0054418E" w:rsidRDefault="0054418E">
                          <w:pPr>
                            <w:pStyle w:val="FrameContents"/>
                            <w:spacing w:line="24" w:lineRule="atLeast"/>
                            <w:rPr>
                              <w:sz w:val="16"/>
                              <w:szCs w:val="16"/>
                            </w:rPr>
                          </w:pPr>
                        </w:p>
                        <w:p w14:paraId="0B4D074A" w14:textId="77777777" w:rsidR="0054418E" w:rsidRDefault="00925A66">
                          <w:pPr>
                            <w:pStyle w:val="FrameContents"/>
                            <w:spacing w:line="24" w:lineRule="atLeast"/>
                            <w:rPr>
                              <w:rFonts w:ascii="Arial" w:hAnsi="Arial"/>
                            </w:rPr>
                          </w:pPr>
                          <w:r>
                            <w:rPr>
                              <w:rFonts w:ascii="Arial" w:hAnsi="Arial"/>
                              <w:sz w:val="16"/>
                              <w:szCs w:val="16"/>
                            </w:rPr>
                            <w:t>www.adb.org</w:t>
                          </w:r>
                        </w:p>
                      </w:txbxContent>
                    </wps:txbx>
                    <wps:bodyPr>
                      <a:spAutoFit/>
                    </wps:bodyPr>
                  </wps:wsp>
                </a:graphicData>
              </a:graphic>
            </wp:anchor>
          </w:drawing>
        </mc:Choice>
        <mc:Fallback>
          <w:pict>
            <v:rect w14:anchorId="7A119E3E" id="Text Box 2" o:spid="_x0000_s1026" style="position:absolute;margin-left:58.7pt;margin-top:-15.6pt;width:137.2pt;height:83.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" stroked="f" strokeweight=".26mm">
              <v:textbox style="mso-fit-shape-to-text:t">
                <w:txbxContent>
                  <w:p w14:paraId="6DD36842" w14:textId="77777777" w:rsidR="0054418E" w:rsidRDefault="00925A66">
                    <w:pPr>
                      <w:pStyle w:val="FrameContents"/>
                      <w:spacing w:line="24" w:lineRule="atLeast"/>
                      <w:rPr>
                        <w:rFonts w:ascii="Arial" w:hAnsi="Arial"/>
                      </w:rPr>
                    </w:pPr>
                    <w:r>
                      <w:rPr>
                        <w:rFonts w:ascii="Arial" w:hAnsi="Arial"/>
                        <w:sz w:val="16"/>
                        <w:szCs w:val="16"/>
                      </w:rPr>
                      <w:t>ASIAN DEVELOPMENT BANK</w:t>
                    </w:r>
                  </w:p>
                  <w:p w14:paraId="625398B2" w14:textId="77777777" w:rsidR="0054418E" w:rsidRDefault="00925A66">
                    <w:pPr>
                      <w:pStyle w:val="FrameContents"/>
                      <w:spacing w:line="24" w:lineRule="atLeast"/>
                      <w:rPr>
                        <w:rFonts w:ascii="Arial" w:hAnsi="Arial"/>
                      </w:rPr>
                    </w:pPr>
                    <w:r>
                      <w:rPr>
                        <w:rFonts w:ascii="Arial" w:hAnsi="Arial"/>
                        <w:sz w:val="16"/>
                        <w:szCs w:val="16"/>
                      </w:rPr>
                      <w:t>6 ADB Avenue, Mandaluyong City</w:t>
                    </w:r>
                  </w:p>
                  <w:p w14:paraId="3C15D415" w14:textId="77777777" w:rsidR="0054418E" w:rsidRDefault="00925A66">
                    <w:pPr>
                      <w:pStyle w:val="FrameContents"/>
                      <w:spacing w:line="24" w:lineRule="atLeast"/>
                      <w:rPr>
                        <w:rFonts w:ascii="Arial" w:hAnsi="Arial"/>
                      </w:rPr>
                    </w:pPr>
                    <w:r>
                      <w:rPr>
                        <w:rFonts w:ascii="Arial" w:hAnsi="Arial"/>
                        <w:sz w:val="16"/>
                        <w:szCs w:val="16"/>
                      </w:rPr>
                      <w:t>1550 Metro Manila, Philippines</w:t>
                    </w:r>
                  </w:p>
                  <w:p w14:paraId="2C76074A" w14:textId="5697B97C" w:rsidR="0054418E" w:rsidRDefault="00925A66">
                    <w:pPr>
                      <w:pStyle w:val="FrameContents"/>
                      <w:spacing w:line="24" w:lineRule="atLeast"/>
                      <w:rPr>
                        <w:rFonts w:ascii="Arial" w:hAnsi="Arial"/>
                      </w:rPr>
                    </w:pPr>
                    <w:r>
                      <w:rPr>
                        <w:rFonts w:ascii="Arial" w:hAnsi="Arial"/>
                        <w:sz w:val="16"/>
                        <w:szCs w:val="16"/>
                      </w:rPr>
                      <w:t xml:space="preserve">Tel + 63 2 </w:t>
                    </w:r>
                    <w:r w:rsidR="00935B1D">
                      <w:rPr>
                        <w:rFonts w:ascii="Arial" w:hAnsi="Arial"/>
                        <w:sz w:val="16"/>
                        <w:szCs w:val="16"/>
                      </w:rPr>
                      <w:t>8</w:t>
                    </w:r>
                    <w:r>
                      <w:rPr>
                        <w:rFonts w:ascii="Arial" w:hAnsi="Arial"/>
                        <w:sz w:val="16"/>
                        <w:szCs w:val="16"/>
                      </w:rPr>
                      <w:t>632 4444</w:t>
                    </w:r>
                  </w:p>
                  <w:p w14:paraId="47027DAB" w14:textId="15B3AA1C" w:rsidR="0054418E" w:rsidRDefault="00925A66">
                    <w:pPr>
                      <w:pStyle w:val="FrameContents"/>
                      <w:spacing w:line="24" w:lineRule="atLeast"/>
                      <w:rPr>
                        <w:rFonts w:ascii="Arial" w:hAnsi="Arial"/>
                      </w:rPr>
                    </w:pPr>
                    <w:r>
                      <w:rPr>
                        <w:rFonts w:ascii="Arial" w:hAnsi="Arial"/>
                        <w:sz w:val="16"/>
                        <w:szCs w:val="16"/>
                      </w:rPr>
                      <w:t xml:space="preserve">Fax + 63 2 </w:t>
                    </w:r>
                    <w:r w:rsidR="00935B1D">
                      <w:rPr>
                        <w:rFonts w:ascii="Arial" w:hAnsi="Arial"/>
                        <w:sz w:val="16"/>
                        <w:szCs w:val="16"/>
                      </w:rPr>
                      <w:t>8</w:t>
                    </w:r>
                    <w:r>
                      <w:rPr>
                        <w:rFonts w:ascii="Arial" w:hAnsi="Arial"/>
                        <w:sz w:val="16"/>
                        <w:szCs w:val="16"/>
                      </w:rPr>
                      <w:t>636 4444</w:t>
                    </w:r>
                  </w:p>
                  <w:p w14:paraId="459BF684" w14:textId="77777777" w:rsidR="0054418E" w:rsidRDefault="0054418E">
                    <w:pPr>
                      <w:pStyle w:val="FrameContents"/>
                      <w:spacing w:line="24" w:lineRule="atLeast"/>
                      <w:rPr>
                        <w:sz w:val="16"/>
                        <w:szCs w:val="16"/>
                      </w:rPr>
                    </w:pPr>
                  </w:p>
                  <w:p w14:paraId="0B4D074A" w14:textId="77777777" w:rsidR="0054418E" w:rsidRDefault="00925A66">
                    <w:pPr>
                      <w:pStyle w:val="FrameContents"/>
                      <w:spacing w:line="24" w:lineRule="atLeast"/>
                      <w:rPr>
                        <w:rFonts w:ascii="Arial" w:hAnsi="Arial"/>
                      </w:rPr>
                    </w:pPr>
                    <w:r>
                      <w:rPr>
                        <w:rFonts w:ascii="Arial" w:hAnsi="Arial"/>
                        <w:sz w:val="16"/>
                        <w:szCs w:val="16"/>
                      </w:rPr>
                      <w:t>www.adb.org</w:t>
                    </w:r>
                  </w:p>
                </w:txbxContent>
              </v:textbox>
            </v:rect>
          </w:pict>
        </mc:Fallback>
      </mc:AlternateContent>
    </w:r>
    <w:r>
      <w:rPr>
        <w:noProof/>
      </w:rPr>
      <w:drawing>
        <wp:anchor distT="0" distB="0" distL="114300" distR="114300" simplePos="0" relativeHeight="251663872" behindDoc="1" locked="0" layoutInCell="1" allowOverlap="1" wp14:anchorId="7C796429" wp14:editId="58046730">
          <wp:simplePos x="0" y="0"/>
          <wp:positionH relativeFrom="column">
            <wp:posOffset>-525780</wp:posOffset>
          </wp:positionH>
          <wp:positionV relativeFrom="paragraph">
            <wp:posOffset>-693420</wp:posOffset>
          </wp:positionV>
          <wp:extent cx="1341120" cy="17951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179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A66">
      <w:rPr>
        <w:noProof/>
      </w:rPr>
      <w:drawing>
        <wp:anchor distT="0" distB="0" distL="114300" distR="114300" simplePos="0" relativeHeight="251651584" behindDoc="1" locked="0" layoutInCell="1" allowOverlap="1" wp14:anchorId="3BF784AA" wp14:editId="21A93AA3">
          <wp:simplePos x="0" y="0"/>
          <wp:positionH relativeFrom="column">
            <wp:posOffset>4349750</wp:posOffset>
          </wp:positionH>
          <wp:positionV relativeFrom="paragraph">
            <wp:posOffset>-158750</wp:posOffset>
          </wp:positionV>
          <wp:extent cx="1930400" cy="72961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2"/>
                  <a:srcRect l="60296" t="41035" r="14761" b="11634"/>
                  <a:stretch>
                    <a:fillRect/>
                  </a:stretch>
                </pic:blipFill>
                <pic:spPr bwMode="auto">
                  <a:xfrm>
                    <a:off x="0" y="0"/>
                    <a:ext cx="1930400" cy="729615"/>
                  </a:xfrm>
                  <a:prstGeom prst="rect">
                    <a:avLst/>
                  </a:prstGeom>
                </pic:spPr>
              </pic:pic>
            </a:graphicData>
          </a:graphic>
        </wp:anchor>
      </w:drawing>
    </w:r>
    <w:r w:rsidR="05D36F56">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8E"/>
    <w:rsid w:val="00004317"/>
    <w:rsid w:val="00012C8B"/>
    <w:rsid w:val="00037BFB"/>
    <w:rsid w:val="00041F86"/>
    <w:rsid w:val="00050E46"/>
    <w:rsid w:val="000710BB"/>
    <w:rsid w:val="00072A73"/>
    <w:rsid w:val="00077307"/>
    <w:rsid w:val="000875CC"/>
    <w:rsid w:val="000A7273"/>
    <w:rsid w:val="000B1ED9"/>
    <w:rsid w:val="000E19FC"/>
    <w:rsid w:val="000E294B"/>
    <w:rsid w:val="000E3924"/>
    <w:rsid w:val="000F646F"/>
    <w:rsid w:val="001057F0"/>
    <w:rsid w:val="001253AF"/>
    <w:rsid w:val="00126886"/>
    <w:rsid w:val="00136A74"/>
    <w:rsid w:val="00141C6F"/>
    <w:rsid w:val="00146530"/>
    <w:rsid w:val="00155810"/>
    <w:rsid w:val="00184A7B"/>
    <w:rsid w:val="001922B6"/>
    <w:rsid w:val="00195FDE"/>
    <w:rsid w:val="001A5B3E"/>
    <w:rsid w:val="001B3943"/>
    <w:rsid w:val="001C7D34"/>
    <w:rsid w:val="001F01EB"/>
    <w:rsid w:val="001F2C60"/>
    <w:rsid w:val="00200F31"/>
    <w:rsid w:val="00202FB4"/>
    <w:rsid w:val="0020623D"/>
    <w:rsid w:val="00215C18"/>
    <w:rsid w:val="00215C6C"/>
    <w:rsid w:val="00216964"/>
    <w:rsid w:val="00225AF9"/>
    <w:rsid w:val="0023380C"/>
    <w:rsid w:val="00250875"/>
    <w:rsid w:val="00271220"/>
    <w:rsid w:val="002954E1"/>
    <w:rsid w:val="002A05A9"/>
    <w:rsid w:val="002B4693"/>
    <w:rsid w:val="002C0F90"/>
    <w:rsid w:val="002E47E3"/>
    <w:rsid w:val="00301305"/>
    <w:rsid w:val="00312678"/>
    <w:rsid w:val="0031657F"/>
    <w:rsid w:val="003207CA"/>
    <w:rsid w:val="003367A0"/>
    <w:rsid w:val="0036161D"/>
    <w:rsid w:val="003617E8"/>
    <w:rsid w:val="00370430"/>
    <w:rsid w:val="00372931"/>
    <w:rsid w:val="00375A5C"/>
    <w:rsid w:val="0037794F"/>
    <w:rsid w:val="00384348"/>
    <w:rsid w:val="00391940"/>
    <w:rsid w:val="003A27F5"/>
    <w:rsid w:val="003B701F"/>
    <w:rsid w:val="003C15BC"/>
    <w:rsid w:val="003C2742"/>
    <w:rsid w:val="003C7E5F"/>
    <w:rsid w:val="003F23A7"/>
    <w:rsid w:val="003F4688"/>
    <w:rsid w:val="004040E0"/>
    <w:rsid w:val="00404176"/>
    <w:rsid w:val="00407510"/>
    <w:rsid w:val="00421F0A"/>
    <w:rsid w:val="0042293E"/>
    <w:rsid w:val="004316E1"/>
    <w:rsid w:val="00433048"/>
    <w:rsid w:val="00433FBE"/>
    <w:rsid w:val="00444F86"/>
    <w:rsid w:val="00455399"/>
    <w:rsid w:val="00465058"/>
    <w:rsid w:val="00480266"/>
    <w:rsid w:val="00482316"/>
    <w:rsid w:val="004A4816"/>
    <w:rsid w:val="004C0940"/>
    <w:rsid w:val="004C4DAC"/>
    <w:rsid w:val="004D2868"/>
    <w:rsid w:val="004D5134"/>
    <w:rsid w:val="004D5E22"/>
    <w:rsid w:val="004D7B00"/>
    <w:rsid w:val="004E352B"/>
    <w:rsid w:val="004F0D76"/>
    <w:rsid w:val="00505398"/>
    <w:rsid w:val="005073CD"/>
    <w:rsid w:val="00513422"/>
    <w:rsid w:val="00527E25"/>
    <w:rsid w:val="00531BF0"/>
    <w:rsid w:val="0054418E"/>
    <w:rsid w:val="00547A90"/>
    <w:rsid w:val="00554B4C"/>
    <w:rsid w:val="0057294D"/>
    <w:rsid w:val="005923CB"/>
    <w:rsid w:val="0059425C"/>
    <w:rsid w:val="005A1D7B"/>
    <w:rsid w:val="005A5620"/>
    <w:rsid w:val="005A7FD9"/>
    <w:rsid w:val="005B1CEA"/>
    <w:rsid w:val="005B594F"/>
    <w:rsid w:val="005C2E16"/>
    <w:rsid w:val="005D2CAF"/>
    <w:rsid w:val="005D435D"/>
    <w:rsid w:val="005E4D23"/>
    <w:rsid w:val="005F435E"/>
    <w:rsid w:val="0062059E"/>
    <w:rsid w:val="00650BE6"/>
    <w:rsid w:val="00656710"/>
    <w:rsid w:val="00675299"/>
    <w:rsid w:val="00681B3C"/>
    <w:rsid w:val="00685AE4"/>
    <w:rsid w:val="006C572A"/>
    <w:rsid w:val="006D412A"/>
    <w:rsid w:val="006F42A2"/>
    <w:rsid w:val="007019C8"/>
    <w:rsid w:val="0071008F"/>
    <w:rsid w:val="00715E02"/>
    <w:rsid w:val="00720F39"/>
    <w:rsid w:val="007309EE"/>
    <w:rsid w:val="00735A8F"/>
    <w:rsid w:val="007478B0"/>
    <w:rsid w:val="0075155B"/>
    <w:rsid w:val="00753505"/>
    <w:rsid w:val="00760CA3"/>
    <w:rsid w:val="00791E75"/>
    <w:rsid w:val="00796365"/>
    <w:rsid w:val="007A3144"/>
    <w:rsid w:val="007B33D4"/>
    <w:rsid w:val="007C5316"/>
    <w:rsid w:val="007E4717"/>
    <w:rsid w:val="007E4BB6"/>
    <w:rsid w:val="00800B51"/>
    <w:rsid w:val="00801C71"/>
    <w:rsid w:val="00805A63"/>
    <w:rsid w:val="00811FD3"/>
    <w:rsid w:val="00833263"/>
    <w:rsid w:val="00853D7F"/>
    <w:rsid w:val="00854BCD"/>
    <w:rsid w:val="00856211"/>
    <w:rsid w:val="0087622A"/>
    <w:rsid w:val="008901F5"/>
    <w:rsid w:val="008A6CCE"/>
    <w:rsid w:val="008B1A37"/>
    <w:rsid w:val="008B21FA"/>
    <w:rsid w:val="008C4685"/>
    <w:rsid w:val="008E30EA"/>
    <w:rsid w:val="008E444D"/>
    <w:rsid w:val="008F14CA"/>
    <w:rsid w:val="00900184"/>
    <w:rsid w:val="00925A66"/>
    <w:rsid w:val="00935B1D"/>
    <w:rsid w:val="00955579"/>
    <w:rsid w:val="009841DD"/>
    <w:rsid w:val="009A5E17"/>
    <w:rsid w:val="009B41F4"/>
    <w:rsid w:val="009C2950"/>
    <w:rsid w:val="009C68A9"/>
    <w:rsid w:val="009D4EAF"/>
    <w:rsid w:val="009D6818"/>
    <w:rsid w:val="009E2B59"/>
    <w:rsid w:val="009E62D9"/>
    <w:rsid w:val="009F16DC"/>
    <w:rsid w:val="00A07E94"/>
    <w:rsid w:val="00A11261"/>
    <w:rsid w:val="00A16F66"/>
    <w:rsid w:val="00A361F5"/>
    <w:rsid w:val="00A4159F"/>
    <w:rsid w:val="00A44A43"/>
    <w:rsid w:val="00A87278"/>
    <w:rsid w:val="00A9300B"/>
    <w:rsid w:val="00A935A6"/>
    <w:rsid w:val="00AC5F5A"/>
    <w:rsid w:val="00AD09EE"/>
    <w:rsid w:val="00AD248F"/>
    <w:rsid w:val="00AD3747"/>
    <w:rsid w:val="00B07E79"/>
    <w:rsid w:val="00B10FCB"/>
    <w:rsid w:val="00B44FAF"/>
    <w:rsid w:val="00B505BA"/>
    <w:rsid w:val="00B53EA7"/>
    <w:rsid w:val="00B60D6A"/>
    <w:rsid w:val="00B9055B"/>
    <w:rsid w:val="00B9428F"/>
    <w:rsid w:val="00BB3950"/>
    <w:rsid w:val="00BC78E1"/>
    <w:rsid w:val="00BE2AB0"/>
    <w:rsid w:val="00BE4409"/>
    <w:rsid w:val="00C04B90"/>
    <w:rsid w:val="00C21998"/>
    <w:rsid w:val="00C234F6"/>
    <w:rsid w:val="00C56574"/>
    <w:rsid w:val="00C7710D"/>
    <w:rsid w:val="00C87C00"/>
    <w:rsid w:val="00CA2724"/>
    <w:rsid w:val="00CA5360"/>
    <w:rsid w:val="00CC6756"/>
    <w:rsid w:val="00CD766B"/>
    <w:rsid w:val="00CE0D61"/>
    <w:rsid w:val="00CE6059"/>
    <w:rsid w:val="00D06948"/>
    <w:rsid w:val="00D332E1"/>
    <w:rsid w:val="00D33F68"/>
    <w:rsid w:val="00D540F5"/>
    <w:rsid w:val="00D6098B"/>
    <w:rsid w:val="00D705AE"/>
    <w:rsid w:val="00D747A6"/>
    <w:rsid w:val="00DB2C0A"/>
    <w:rsid w:val="00DB7A0B"/>
    <w:rsid w:val="00DD39CD"/>
    <w:rsid w:val="00DD3C0C"/>
    <w:rsid w:val="00DE04AE"/>
    <w:rsid w:val="00DE170D"/>
    <w:rsid w:val="00DF5F24"/>
    <w:rsid w:val="00E01798"/>
    <w:rsid w:val="00E30367"/>
    <w:rsid w:val="00E44F92"/>
    <w:rsid w:val="00E50973"/>
    <w:rsid w:val="00E701B3"/>
    <w:rsid w:val="00E75231"/>
    <w:rsid w:val="00E855C0"/>
    <w:rsid w:val="00E86507"/>
    <w:rsid w:val="00E95A7E"/>
    <w:rsid w:val="00E969CC"/>
    <w:rsid w:val="00EA0A21"/>
    <w:rsid w:val="00EB2D5B"/>
    <w:rsid w:val="00EB6CE4"/>
    <w:rsid w:val="00EC7F33"/>
    <w:rsid w:val="00F043E4"/>
    <w:rsid w:val="00F11181"/>
    <w:rsid w:val="00F219DD"/>
    <w:rsid w:val="00F30A87"/>
    <w:rsid w:val="00F35C19"/>
    <w:rsid w:val="00F62BDA"/>
    <w:rsid w:val="00F73EEA"/>
    <w:rsid w:val="00F75E03"/>
    <w:rsid w:val="00F77DE1"/>
    <w:rsid w:val="00F81F53"/>
    <w:rsid w:val="00F826D0"/>
    <w:rsid w:val="00F911DF"/>
    <w:rsid w:val="00F94940"/>
    <w:rsid w:val="00F96C62"/>
    <w:rsid w:val="00FC616F"/>
    <w:rsid w:val="00FD7286"/>
    <w:rsid w:val="00FE3A38"/>
    <w:rsid w:val="05D36F56"/>
    <w:rsid w:val="0A78E5FB"/>
    <w:rsid w:val="15016556"/>
    <w:rsid w:val="20775634"/>
    <w:rsid w:val="2FFB5AF7"/>
    <w:rsid w:val="4239A3F8"/>
    <w:rsid w:val="453494B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DF07F"/>
  <w15:docId w15:val="{C86B6054-8E5A-4A18-AF2C-BAAA0310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AF2"/>
    <w:pPr>
      <w:widowControl w:val="0"/>
      <w:jc w:val="both"/>
    </w:pPr>
    <w:rPr>
      <w:rFonts w:ascii="Calibri" w:eastAsiaTheme="minorEastAsia" w:hAnsi="Calibri"/>
      <w:color w:val="00000A"/>
      <w:sz w:val="24"/>
      <w:szCs w:val="24"/>
      <w:lang w:eastAsia="ja-JP"/>
    </w:rPr>
  </w:style>
  <w:style w:type="paragraph" w:styleId="Heading2">
    <w:name w:val="heading 2"/>
    <w:basedOn w:val="Normal"/>
    <w:next w:val="Normal"/>
    <w:link w:val="Heading2Char"/>
    <w:qFormat/>
    <w:rsid w:val="00E1680D"/>
    <w:pPr>
      <w:keepNext/>
      <w:widowControl/>
      <w:jc w:val="left"/>
      <w:outlineLvl w:val="1"/>
    </w:pPr>
    <w:rPr>
      <w:rFonts w:ascii="Arial" w:eastAsia="SimSun" w:hAnsi="Arial" w:cs="Arial"/>
      <w:b/>
      <w:bCs/>
      <w:sz w:val="1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75A8F"/>
  </w:style>
  <w:style w:type="character" w:customStyle="1" w:styleId="FooterChar">
    <w:name w:val="Footer Char"/>
    <w:basedOn w:val="DefaultParagraphFont"/>
    <w:link w:val="Footer"/>
    <w:uiPriority w:val="99"/>
    <w:qFormat/>
    <w:rsid w:val="00D75A8F"/>
  </w:style>
  <w:style w:type="character" w:customStyle="1" w:styleId="BalloonTextChar">
    <w:name w:val="Balloon Text Char"/>
    <w:basedOn w:val="DefaultParagraphFont"/>
    <w:link w:val="BalloonText"/>
    <w:uiPriority w:val="99"/>
    <w:semiHidden/>
    <w:qFormat/>
    <w:rsid w:val="00D75A8F"/>
    <w:rPr>
      <w:rFonts w:ascii="Tahoma" w:hAnsi="Tahoma" w:cs="Tahoma"/>
      <w:sz w:val="16"/>
      <w:szCs w:val="16"/>
    </w:rPr>
  </w:style>
  <w:style w:type="character" w:customStyle="1" w:styleId="Heading2Char">
    <w:name w:val="Heading 2 Char"/>
    <w:basedOn w:val="DefaultParagraphFont"/>
    <w:link w:val="Heading2"/>
    <w:qFormat/>
    <w:rsid w:val="00E1680D"/>
    <w:rPr>
      <w:rFonts w:ascii="Arial" w:eastAsia="SimSun" w:hAnsi="Arial" w:cs="Arial"/>
      <w:b/>
      <w:bCs/>
      <w:sz w:val="18"/>
      <w:szCs w:val="24"/>
      <w:lang w:eastAsia="zh-CN"/>
    </w:rPr>
  </w:style>
  <w:style w:type="character" w:styleId="CommentReference">
    <w:name w:val="annotation reference"/>
    <w:basedOn w:val="DefaultParagraphFont"/>
    <w:uiPriority w:val="99"/>
    <w:semiHidden/>
    <w:unhideWhenUsed/>
    <w:qFormat/>
    <w:rsid w:val="00680BCB"/>
    <w:rPr>
      <w:sz w:val="16"/>
      <w:szCs w:val="16"/>
    </w:rPr>
  </w:style>
  <w:style w:type="character" w:customStyle="1" w:styleId="CommentTextChar">
    <w:name w:val="Comment Text Char"/>
    <w:basedOn w:val="DefaultParagraphFont"/>
    <w:link w:val="CommentText"/>
    <w:uiPriority w:val="99"/>
    <w:qFormat/>
    <w:rsid w:val="00680BCB"/>
    <w:rPr>
      <w:sz w:val="20"/>
      <w:szCs w:val="20"/>
    </w:rPr>
  </w:style>
  <w:style w:type="character" w:customStyle="1" w:styleId="CommentSubjectChar">
    <w:name w:val="Comment Subject Char"/>
    <w:basedOn w:val="CommentTextChar"/>
    <w:link w:val="CommentSubject"/>
    <w:uiPriority w:val="99"/>
    <w:semiHidden/>
    <w:qFormat/>
    <w:rsid w:val="00680BCB"/>
    <w:rPr>
      <w:b/>
      <w:bCs/>
      <w:sz w:val="20"/>
      <w:szCs w:val="20"/>
    </w:rPr>
  </w:style>
  <w:style w:type="character" w:customStyle="1" w:styleId="FootnoteTextChar">
    <w:name w:val="Footnote Text Char"/>
    <w:basedOn w:val="DefaultParagraphFont"/>
    <w:link w:val="FootnoteText"/>
    <w:uiPriority w:val="99"/>
    <w:qFormat/>
    <w:rsid w:val="001127AC"/>
    <w:rPr>
      <w:rFonts w:ascii="Arial" w:eastAsia="SimSun" w:hAnsi="Arial" w:cs="Times New Roman"/>
      <w:color w:val="000000"/>
      <w:sz w:val="18"/>
      <w:szCs w:val="20"/>
    </w:rPr>
  </w:style>
  <w:style w:type="character" w:styleId="FootnoteReference">
    <w:name w:val="footnote reference"/>
    <w:basedOn w:val="DefaultParagraphFont"/>
    <w:qFormat/>
    <w:rsid w:val="001127AC"/>
    <w:rPr>
      <w:rFonts w:cs="Times New Roman"/>
      <w:vertAlign w:val="superscript"/>
    </w:rPr>
  </w:style>
  <w:style w:type="character" w:customStyle="1" w:styleId="InternetLink">
    <w:name w:val="Internet Link"/>
    <w:basedOn w:val="DefaultParagraphFont"/>
    <w:uiPriority w:val="99"/>
    <w:unhideWhenUsed/>
    <w:rsid w:val="0098053C"/>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D75A8F"/>
    <w:pPr>
      <w:widowControl/>
      <w:tabs>
        <w:tab w:val="center" w:pos="4680"/>
        <w:tab w:val="right" w:pos="9360"/>
      </w:tabs>
      <w:jc w:val="left"/>
    </w:pPr>
    <w:rPr>
      <w:rFonts w:eastAsiaTheme="minorHAnsi"/>
      <w:sz w:val="22"/>
      <w:szCs w:val="22"/>
      <w:lang w:eastAsia="en-US"/>
    </w:rPr>
  </w:style>
  <w:style w:type="paragraph" w:styleId="Footer">
    <w:name w:val="footer"/>
    <w:basedOn w:val="Normal"/>
    <w:link w:val="FooterChar"/>
    <w:uiPriority w:val="99"/>
    <w:unhideWhenUsed/>
    <w:rsid w:val="00D75A8F"/>
    <w:pPr>
      <w:widowControl/>
      <w:tabs>
        <w:tab w:val="center" w:pos="4680"/>
        <w:tab w:val="right" w:pos="9360"/>
      </w:tabs>
      <w:jc w:val="left"/>
    </w:pPr>
    <w:rPr>
      <w:rFonts w:eastAsiaTheme="minorHAnsi"/>
      <w:sz w:val="22"/>
      <w:szCs w:val="22"/>
      <w:lang w:eastAsia="en-US"/>
    </w:rPr>
  </w:style>
  <w:style w:type="paragraph" w:styleId="BalloonText">
    <w:name w:val="Balloon Text"/>
    <w:basedOn w:val="Normal"/>
    <w:link w:val="BalloonTextChar"/>
    <w:uiPriority w:val="99"/>
    <w:semiHidden/>
    <w:unhideWhenUsed/>
    <w:qFormat/>
    <w:rsid w:val="00D75A8F"/>
    <w:pPr>
      <w:widowControl/>
      <w:jc w:val="left"/>
    </w:pPr>
    <w:rPr>
      <w:rFonts w:ascii="Tahoma" w:eastAsiaTheme="minorHAnsi" w:hAnsi="Tahoma" w:cs="Tahoma"/>
      <w:sz w:val="16"/>
      <w:szCs w:val="16"/>
      <w:lang w:eastAsia="en-US"/>
    </w:rPr>
  </w:style>
  <w:style w:type="paragraph" w:styleId="NormalWeb">
    <w:name w:val="Normal (Web)"/>
    <w:basedOn w:val="Normal"/>
    <w:uiPriority w:val="99"/>
    <w:unhideWhenUsed/>
    <w:qFormat/>
    <w:rsid w:val="00CE36B3"/>
    <w:pPr>
      <w:widowControl/>
      <w:spacing w:after="210" w:line="210" w:lineRule="atLeast"/>
    </w:pPr>
    <w:rPr>
      <w:rFonts w:ascii="Times New Roman" w:eastAsia="Times New Roman" w:hAnsi="Times New Roman" w:cs="Times New Roman"/>
      <w:sz w:val="17"/>
      <w:szCs w:val="17"/>
      <w:lang w:eastAsia="en-US"/>
    </w:rPr>
  </w:style>
  <w:style w:type="paragraph" w:styleId="NoSpacing">
    <w:name w:val="No Spacing"/>
    <w:uiPriority w:val="1"/>
    <w:qFormat/>
    <w:rsid w:val="00E1680D"/>
    <w:rPr>
      <w:color w:val="00000A"/>
      <w:sz w:val="24"/>
    </w:rPr>
  </w:style>
  <w:style w:type="paragraph" w:styleId="CommentText">
    <w:name w:val="annotation text"/>
    <w:basedOn w:val="Normal"/>
    <w:link w:val="CommentTextChar"/>
    <w:uiPriority w:val="99"/>
    <w:unhideWhenUsed/>
    <w:qFormat/>
    <w:rsid w:val="00680BCB"/>
    <w:rPr>
      <w:sz w:val="20"/>
      <w:szCs w:val="20"/>
    </w:rPr>
  </w:style>
  <w:style w:type="paragraph" w:styleId="CommentSubject">
    <w:name w:val="annotation subject"/>
    <w:basedOn w:val="CommentText"/>
    <w:link w:val="CommentSubjectChar"/>
    <w:uiPriority w:val="99"/>
    <w:semiHidden/>
    <w:unhideWhenUsed/>
    <w:qFormat/>
    <w:rsid w:val="00680BCB"/>
    <w:rPr>
      <w:b/>
      <w:bCs/>
    </w:rPr>
  </w:style>
  <w:style w:type="paragraph" w:styleId="FootnoteText">
    <w:name w:val="footnote text"/>
    <w:basedOn w:val="Normal"/>
    <w:link w:val="FootnoteTextChar"/>
    <w:uiPriority w:val="99"/>
    <w:qFormat/>
    <w:rsid w:val="001127AC"/>
    <w:pPr>
      <w:widowControl/>
      <w:ind w:left="187" w:hanging="187"/>
    </w:pPr>
    <w:rPr>
      <w:rFonts w:ascii="Arial" w:eastAsia="SimSun" w:hAnsi="Arial" w:cs="Times New Roman"/>
      <w:color w:val="000000"/>
      <w:sz w:val="18"/>
      <w:szCs w:val="20"/>
      <w:lang w:eastAsia="en-US"/>
    </w:rPr>
  </w:style>
  <w:style w:type="paragraph" w:styleId="Revision">
    <w:name w:val="Revision"/>
    <w:uiPriority w:val="99"/>
    <w:semiHidden/>
    <w:qFormat/>
    <w:rsid w:val="00047E21"/>
    <w:rPr>
      <w:color w:val="00000A"/>
      <w:sz w:val="24"/>
    </w:rPr>
  </w:style>
  <w:style w:type="paragraph" w:customStyle="1" w:styleId="FrameContents">
    <w:name w:val="Frame Contents"/>
    <w:basedOn w:val="Normal"/>
    <w:qFormat/>
  </w:style>
  <w:style w:type="character" w:styleId="Hyperlink">
    <w:name w:val="Hyperlink"/>
    <w:basedOn w:val="DefaultParagraphFont"/>
    <w:uiPriority w:val="99"/>
    <w:unhideWhenUsed/>
    <w:rsid w:val="004D5E22"/>
    <w:rPr>
      <w:color w:val="0000FF" w:themeColor="hyperlink"/>
      <w:u w:val="single"/>
    </w:rPr>
  </w:style>
  <w:style w:type="character" w:styleId="UnresolvedMention">
    <w:name w:val="Unresolved Mention"/>
    <w:basedOn w:val="DefaultParagraphFont"/>
    <w:uiPriority w:val="99"/>
    <w:semiHidden/>
    <w:unhideWhenUsed/>
    <w:rsid w:val="00421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16344">
      <w:bodyDiv w:val="1"/>
      <w:marLeft w:val="0"/>
      <w:marRight w:val="0"/>
      <w:marTop w:val="0"/>
      <w:marBottom w:val="0"/>
      <w:divBdr>
        <w:top w:val="none" w:sz="0" w:space="0" w:color="auto"/>
        <w:left w:val="none" w:sz="0" w:space="0" w:color="auto"/>
        <w:bottom w:val="none" w:sz="0" w:space="0" w:color="auto"/>
        <w:right w:val="none" w:sz="0" w:space="0" w:color="auto"/>
      </w:divBdr>
    </w:div>
    <w:div w:id="536235102">
      <w:bodyDiv w:val="1"/>
      <w:marLeft w:val="0"/>
      <w:marRight w:val="0"/>
      <w:marTop w:val="0"/>
      <w:marBottom w:val="0"/>
      <w:divBdr>
        <w:top w:val="none" w:sz="0" w:space="0" w:color="auto"/>
        <w:left w:val="none" w:sz="0" w:space="0" w:color="auto"/>
        <w:bottom w:val="none" w:sz="0" w:space="0" w:color="auto"/>
        <w:right w:val="none" w:sz="0" w:space="0" w:color="auto"/>
      </w:divBdr>
    </w:div>
    <w:div w:id="1483423731">
      <w:bodyDiv w:val="1"/>
      <w:marLeft w:val="0"/>
      <w:marRight w:val="0"/>
      <w:marTop w:val="0"/>
      <w:marBottom w:val="0"/>
      <w:divBdr>
        <w:top w:val="none" w:sz="0" w:space="0" w:color="auto"/>
        <w:left w:val="none" w:sz="0" w:space="0" w:color="auto"/>
        <w:bottom w:val="none" w:sz="0" w:space="0" w:color="auto"/>
        <w:right w:val="none" w:sz="0" w:space="0" w:color="auto"/>
      </w:divBdr>
    </w:div>
    <w:div w:id="1735203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7zh xmlns="491d2746-eccf-4ceb-aee1-3c704ac395eb">
      <UserInfo>
        <DisplayName/>
        <AccountId xsi:nil="true"/>
        <AccountType/>
      </UserInfo>
    </g7zh>
    <Due_x0020_Date xmlns="491d2746-eccf-4ceb-aee1-3c704ac395eb" xsi:nil="true"/>
    <ADBWFHistoryLink xmlns="491d2746-eccf-4ceb-aee1-3c704ac395eb" xsi:nil="true"/>
    <Update_x0020_ADB_x0020_Country_x0020_Document_x0020_Type xmlns="491d2746-eccf-4ceb-aee1-3c704ac395eb">
      <Url xsi:nil="true"/>
      <Description xsi:nil="true"/>
    </Update_x0020_ADB_x0020_Country_x0020_Document_x0020_Type>
    <Update_x0020_ADB_x0020_Document_x0020_Type xmlns="491d2746-eccf-4ceb-aee1-3c704ac395eb">
      <Url xsi:nil="true"/>
      <Description xsi:nil="true"/>
    </Update_x0020_ADB_x0020_Document_x0020_Type>
    <j78542b1fffc4a1c84659474212e3133 xmlns="c1fdd505-2570-46c2-bd04-3e0f2d874cf5">
      <Terms xmlns="http://schemas.microsoft.com/office/infopath/2007/PartnerControls">
        <TermInfo xmlns="http://schemas.microsoft.com/office/infopath/2007/PartnerControls">
          <TermName xmlns="http://schemas.microsoft.com/office/infopath/2007/PartnerControls">PARD</TermName>
          <TermId xmlns="http://schemas.microsoft.com/office/infopath/2007/PartnerControls">295ac658-7ead-429b-b4bd-88b6908bedd7</TermId>
        </TermInfo>
      </Terms>
    </j78542b1fffc4a1c84659474212e3133>
    <ia017ac09b1942648b563fe0b2b14d52 xmlns="c1fdd505-2570-46c2-bd04-3e0f2d874cf5">
      <Terms xmlns="http://schemas.microsoft.com/office/infopath/2007/PartnerControls"/>
    </ia017ac09b1942648b563fe0b2b14d52>
    <TaxKeywordTaxHTField xmlns="2588475b-c553-4b5b-99ff-a08b230d952b">
      <Terms xmlns="http://schemas.microsoft.com/office/infopath/2007/PartnerControls"/>
    </TaxKeywordTaxHTField>
    <ADBWFRequestID xmlns="491d2746-eccf-4ceb-aee1-3c704ac395eb" xsi:nil="true"/>
    <ADBWFDocumentStatus xmlns="491d2746-eccf-4ceb-aee1-3c704ac395eb" xsi:nil="true"/>
    <AM_x0020_Year xmlns="491d2746-eccf-4ceb-aee1-3c704ac395eb" xsi:nil="true"/>
    <Update_x0020_ADB_x0020_Project_x0020_Document_x0020_Type xmlns="491d2746-eccf-4ceb-aee1-3c704ac395eb">
      <Url xsi:nil="true"/>
      <Description xsi:nil="true"/>
    </Update_x0020_ADB_x0020_Project_x0020_Document_x0020_Type>
    <TaxCatchAll xmlns="c1fdd505-2570-46c2-bd04-3e0f2d874cf5">
      <Value>1</Value>
      <Value>3</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30718E7370F64093C1BFDAF6660DC7" ma:contentTypeVersion="37" ma:contentTypeDescription="Create a new document." ma:contentTypeScope="" ma:versionID="d666e7a886b1cbaf18c30a7f58ea5167">
  <xsd:schema xmlns:xsd="http://www.w3.org/2001/XMLSchema" xmlns:xs="http://www.w3.org/2001/XMLSchema" xmlns:p="http://schemas.microsoft.com/office/2006/metadata/properties" xmlns:ns2="c1fdd505-2570-46c2-bd04-3e0f2d874cf5" xmlns:ns3="491d2746-eccf-4ceb-aee1-3c704ac395eb" xmlns:ns4="2588475b-c553-4b5b-99ff-a08b230d952b" targetNamespace="http://schemas.microsoft.com/office/2006/metadata/properties" ma:root="true" ma:fieldsID="78cc279941e03bc8a49d021f8661756e" ns2:_="" ns3:_="" ns4:_="">
    <xsd:import namespace="c1fdd505-2570-46c2-bd04-3e0f2d874cf5"/>
    <xsd:import namespace="491d2746-eccf-4ceb-aee1-3c704ac395eb"/>
    <xsd:import namespace="2588475b-c553-4b5b-99ff-a08b230d952b"/>
    <xsd:element name="properties">
      <xsd:complexType>
        <xsd:sequence>
          <xsd:element name="documentManagement">
            <xsd:complexType>
              <xsd:all>
                <xsd:element ref="ns2:j78542b1fffc4a1c84659474212e3133" minOccurs="0"/>
                <xsd:element ref="ns2:TaxCatchAll" minOccurs="0"/>
                <xsd:element ref="ns2:TaxCatchAllLabel" minOccurs="0"/>
                <xsd:element ref="ns3:Update_x0020_ADB_x0020_Document_x0020_Type" minOccurs="0"/>
                <xsd:element ref="ns3:Update_x0020_ADB_x0020_Country_x0020_Document_x0020_Type" minOccurs="0"/>
                <xsd:element ref="ns3:Update_x0020_ADB_x0020_Project_x0020_Document_x0020_Type"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g7zh" minOccurs="0"/>
                <xsd:element ref="ns2:ia017ac09b1942648b563fe0b2b14d52" minOccurs="0"/>
                <xsd:element ref="ns3:MediaServiceLocation" minOccurs="0"/>
                <xsd:element ref="ns3:MediaServiceEventHashCode" minOccurs="0"/>
                <xsd:element ref="ns3:MediaServiceGenerationTime" minOccurs="0"/>
                <xsd:element ref="ns3:AM_x0020_Year" minOccurs="0"/>
                <xsd:element ref="ns4:TaxKeywordTaxHTField" minOccurs="0"/>
                <xsd:element ref="ns3:MediaServiceAutoKeyPoints" minOccurs="0"/>
                <xsd:element ref="ns3:MediaServiceKeyPoints" minOccurs="0"/>
                <xsd:element ref="ns3:ADBWFDocumentStatus" minOccurs="0"/>
                <xsd:element ref="ns3:ADBWFHistoryLink" minOccurs="0"/>
                <xsd:element ref="ns3:MediaLengthInSeconds" minOccurs="0"/>
                <xsd:element ref="ns3:Due_x0020_Date" minOccurs="0"/>
                <xsd:element ref="ns3:ADBWFReque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dd505-2570-46c2-bd04-3e0f2d874cf5" elementFormDefault="qualified">
    <xsd:import namespace="http://schemas.microsoft.com/office/2006/documentManagement/types"/>
    <xsd:import namespace="http://schemas.microsoft.com/office/infopath/2007/PartnerControls"/>
    <xsd:element name="j78542b1fffc4a1c84659474212e3133" ma:index="8" nillable="true" ma:taxonomy="true" ma:internalName="j78542b1fffc4a1c84659474212e3133" ma:taxonomyFieldName="ADBContentGroup" ma:displayName="Content Group" ma:readOnly="false" ma:default="1;#PARD|295ac658-7ead-429b-b4bd-88b6908bedd7" ma:fieldId="{378542b1-fffc-4a1c-8465-9474212e3133}" ma:taxonomyMulti="true" ma:sspId="115af50e-efb3-4a0e-b425-875ff625e09e" ma:termSetId="2a9ffbee-93a5-418b-bcdb-8d6817936e6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d87054-c7e0-43d8-81d9-3f5361bca01f}" ma:internalName="TaxCatchAll" ma:showField="CatchAllData" ma:web="2588475b-c553-4b5b-99ff-a08b230d952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d87054-c7e0-43d8-81d9-3f5361bca01f}" ma:internalName="TaxCatchAllLabel" ma:readOnly="true" ma:showField="CatchAllDataLabel" ma:web="2588475b-c553-4b5b-99ff-a08b230d952b">
      <xsd:complexType>
        <xsd:complexContent>
          <xsd:extension base="dms:MultiChoiceLookup">
            <xsd:sequence>
              <xsd:element name="Value" type="dms:Lookup" maxOccurs="unbounded" minOccurs="0" nillable="true"/>
            </xsd:sequence>
          </xsd:extension>
        </xsd:complexContent>
      </xsd:complexType>
    </xsd:element>
    <xsd:element name="ia017ac09b1942648b563fe0b2b14d52" ma:index="25" nillable="true" ma:taxonomy="true" ma:internalName="ia017ac09b1942648b563fe0b2b14d52" ma:taxonomyFieldName="ADBDivision" ma:displayName="Division" ma:default="" ma:fieldId="{2a017ac0-9b19-4264-8b56-3fe0b2b14d52}" ma:sspId="115af50e-efb3-4a0e-b425-875ff625e09e" ma:termSetId="d736278f-2140-40cc-b46b-6a0ab0de2d2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1d2746-eccf-4ceb-aee1-3c704ac395eb" elementFormDefault="qualified">
    <xsd:import namespace="http://schemas.microsoft.com/office/2006/documentManagement/types"/>
    <xsd:import namespace="http://schemas.microsoft.com/office/infopath/2007/PartnerControls"/>
    <xsd:element name="Update_x0020_ADB_x0020_Document_x0020_Type" ma:index="12" nillable="true" ma:displayName="Update ADB Document Type" ma:internalName="Update_x0020_ADB_x0020_Document_x0020_Type">
      <xsd:complexType>
        <xsd:complexContent>
          <xsd:extension base="dms:URL">
            <xsd:sequence>
              <xsd:element name="Url" type="dms:ValidUrl" minOccurs="0" nillable="true"/>
              <xsd:element name="Description" type="xsd:string" nillable="true"/>
            </xsd:sequence>
          </xsd:extension>
        </xsd:complexContent>
      </xsd:complexType>
    </xsd:element>
    <xsd:element name="Update_x0020_ADB_x0020_Country_x0020_Document_x0020_Type" ma:index="13" nillable="true" ma:displayName="Update ADB Country Document Type" ma:internalName="Update_x0020_ADB_x0020_Country_x0020_Document_x0020_Type">
      <xsd:complexType>
        <xsd:complexContent>
          <xsd:extension base="dms:URL">
            <xsd:sequence>
              <xsd:element name="Url" type="dms:ValidUrl" minOccurs="0" nillable="true"/>
              <xsd:element name="Description" type="xsd:string" nillable="true"/>
            </xsd:sequence>
          </xsd:extension>
        </xsd:complexContent>
      </xsd:complexType>
    </xsd:element>
    <xsd:element name="Update_x0020_ADB_x0020_Project_x0020_Document_x0020_Type" ma:index="14" nillable="true" ma:displayName="Update ADB Project Document Type" ma:internalName="Update_x0020_ADB_x0020_Project_x0020_Document_x0020_Typ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g7zh" ma:index="24" nillable="true" ma:displayName="Person or Group" ma:list="UserInfo" ma:internalName="g7z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AM_x0020_Year" ma:index="30" nillable="true" ma:displayName="AM Year" ma:description="AM Year (YYYY)" ma:internalName="AM_x0020_Year">
      <xsd:simpleType>
        <xsd:restriction base="dms:Text">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ADBWFDocumentStatus" ma:index="35" nillable="true" ma:displayName="Workflow Action" ma:hidden="true" ma:internalName="ADBWFDocumentStatus">
      <xsd:simpleType>
        <xsd:restriction base="dms:Text"/>
      </xsd:simpleType>
    </xsd:element>
    <xsd:element name="ADBWFHistoryLink" ma:index="36" nillable="true" ma:displayName="Workflow Status" ma:hidden="true" ma:internalName="ADBWFHistoryLink">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Due_x0020_Date" ma:index="38" nillable="true" ma:displayName="Due Date" ma:format="DateOnly" ma:internalName="Due_x0020_Date">
      <xsd:simpleType>
        <xsd:restriction base="dms:DateTime"/>
      </xsd:simpleType>
    </xsd:element>
    <xsd:element name="ADBWFRequestID" ma:index="39" nillable="true" ma:displayName="Workflow Request ID" ma:hidden="true" ma:internalName="ADBWFRequest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588475b-c553-4b5b-99ff-a08b230d952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32" nillable="true" ma:taxonomy="true" ma:internalName="TaxKeywordTaxHTField" ma:taxonomyFieldName="TaxKeyword" ma:displayName="Enterprise Keywords" ma:fieldId="{23f27201-bee3-471e-b2e7-b64fd8b7ca38}" ma:taxonomyMulti="true" ma:sspId="115af50e-efb3-4a0e-b425-875ff625e09e"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C526F-A3B4-4BFC-9D1A-304A6FF34281}">
  <ds:schemaRefs>
    <ds:schemaRef ds:uri="http://schemas.microsoft.com/office/2006/metadata/properties"/>
    <ds:schemaRef ds:uri="http://schemas.microsoft.com/office/infopath/2007/PartnerControls"/>
    <ds:schemaRef ds:uri="491d2746-eccf-4ceb-aee1-3c704ac395eb"/>
    <ds:schemaRef ds:uri="c1fdd505-2570-46c2-bd04-3e0f2d874cf5"/>
    <ds:schemaRef ds:uri="2588475b-c553-4b5b-99ff-a08b230d952b"/>
  </ds:schemaRefs>
</ds:datastoreItem>
</file>

<file path=customXml/itemProps2.xml><?xml version="1.0" encoding="utf-8"?>
<ds:datastoreItem xmlns:ds="http://schemas.openxmlformats.org/officeDocument/2006/customXml" ds:itemID="{D4962534-9176-40EB-9DE7-0D58E7A4F4F8}">
  <ds:schemaRefs>
    <ds:schemaRef ds:uri="http://schemas.microsoft.com/sharepoint/v3/contenttype/forms"/>
  </ds:schemaRefs>
</ds:datastoreItem>
</file>

<file path=customXml/itemProps3.xml><?xml version="1.0" encoding="utf-8"?>
<ds:datastoreItem xmlns:ds="http://schemas.openxmlformats.org/officeDocument/2006/customXml" ds:itemID="{28D70594-695A-4DA5-9053-5997B7FBB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dd505-2570-46c2-bd04-3e0f2d874cf5"/>
    <ds:schemaRef ds:uri="491d2746-eccf-4ceb-aee1-3c704ac395eb"/>
    <ds:schemaRef ds:uri="2588475b-c553-4b5b-99ff-a08b230d9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2515</Characters>
  <Application>Microsoft Office Word</Application>
  <DocSecurity>0</DocSecurity>
  <Lines>20</Lines>
  <Paragraphs>5</Paragraphs>
  <ScaleCrop>false</ScaleCrop>
  <Company>Asian Development Bank</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de jesus</dc:creator>
  <dc:description/>
  <cp:lastModifiedBy>Erin Harris</cp:lastModifiedBy>
  <cp:revision>2</cp:revision>
  <cp:lastPrinted>2017-12-20T08:43:00Z</cp:lastPrinted>
  <dcterms:created xsi:type="dcterms:W3CDTF">2021-11-30T22:03:00Z</dcterms:created>
  <dcterms:modified xsi:type="dcterms:W3CDTF">2021-11-30T22:03:00Z</dcterms:modified>
  <dc:language>en-PH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Asian Development Bank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0x0101009330718E7370F64093C1BFDAF6660DC7</vt:lpwstr>
  </property>
  <property fmtid="{D5CDD505-2E9C-101B-9397-08002B2CF9AE}" pid="10" name="h00e4aaaf4624e24a7df7f06faa038c6">
    <vt:lpwstr>English|16ac8743-31bb-43f8-9a73-533a041667d6</vt:lpwstr>
  </property>
</Properties>
</file>